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10D" w:rsidRPr="002F510D" w:rsidRDefault="002F510D" w:rsidP="002F510D">
      <w:pPr>
        <w:suppressAutoHyphens/>
        <w:spacing w:after="0" w:line="240" w:lineRule="auto"/>
        <w:jc w:val="both"/>
        <w:rPr>
          <w:rFonts w:ascii="Times New Roman" w:eastAsia="Times New Roman" w:hAnsi="Times New Roman" w:cs="Times New Roman"/>
          <w:sz w:val="20"/>
          <w:szCs w:val="20"/>
          <w:lang w:eastAsia="ar-SA"/>
        </w:rPr>
      </w:pPr>
      <w:r w:rsidRPr="002F510D">
        <w:rPr>
          <w:rFonts w:ascii="Times New Roman" w:eastAsia="Times New Roman" w:hAnsi="Times New Roman" w:cs="Times New Roman"/>
          <w:b/>
          <w:sz w:val="24"/>
          <w:szCs w:val="24"/>
          <w:lang w:eastAsia="ar-SA"/>
        </w:rPr>
        <w:t xml:space="preserve">Ugovor za dodjelu financijske potpore za </w:t>
      </w:r>
      <w:proofErr w:type="spellStart"/>
      <w:r w:rsidRPr="002F510D">
        <w:rPr>
          <w:rFonts w:ascii="Times New Roman" w:eastAsia="Times New Roman" w:hAnsi="Times New Roman" w:cs="Times New Roman"/>
          <w:b/>
          <w:sz w:val="24"/>
          <w:szCs w:val="24"/>
          <w:lang w:eastAsia="ar-SA"/>
        </w:rPr>
        <w:t>Erasmus</w:t>
      </w:r>
      <w:proofErr w:type="spellEnd"/>
      <w:r w:rsidRPr="002F510D">
        <w:rPr>
          <w:rFonts w:ascii="Times New Roman" w:eastAsia="Times New Roman" w:hAnsi="Times New Roman" w:cs="Times New Roman"/>
          <w:b/>
          <w:sz w:val="24"/>
          <w:szCs w:val="24"/>
          <w:lang w:eastAsia="ar-SA"/>
        </w:rPr>
        <w:t xml:space="preserve">+ studij </w:t>
      </w:r>
      <w:r w:rsidRPr="002F510D">
        <w:rPr>
          <w:rFonts w:ascii="Times New Roman" w:eastAsia="Times New Roman" w:hAnsi="Times New Roman" w:cs="Times New Roman"/>
          <w:b/>
          <w:snapToGrid w:val="0"/>
          <w:sz w:val="24"/>
          <w:szCs w:val="24"/>
          <w:lang w:eastAsia="ar-SA"/>
        </w:rPr>
        <w:t>unutar programskih zemalja</w:t>
      </w:r>
    </w:p>
    <w:p w:rsidR="002F510D" w:rsidRPr="002F510D" w:rsidRDefault="002F510D" w:rsidP="002F510D">
      <w:pPr>
        <w:suppressAutoHyphens/>
        <w:spacing w:after="0" w:line="240" w:lineRule="auto"/>
        <w:jc w:val="both"/>
        <w:rPr>
          <w:rFonts w:ascii="Times New Roman" w:eastAsia="Times New Roman" w:hAnsi="Times New Roman" w:cs="Times New Roman"/>
          <w:szCs w:val="24"/>
          <w:highlight w:val="lightGray"/>
          <w:lang w:eastAsia="ar-SA"/>
        </w:rPr>
      </w:pPr>
    </w:p>
    <w:p w:rsidR="002F510D" w:rsidRPr="00323122" w:rsidRDefault="002F510D"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Sveučilište Jurja Dobrile u Puli, HRPULA01</w: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Adresa: Zagrebačka 30, 52100 Pula, Hrvatska</w: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u nastavku "ustanova", za potrebe potpisivanja ovog ugovora, zastupan</w:t>
      </w:r>
      <w:r w:rsidR="00FA4CD0">
        <w:rPr>
          <w:rFonts w:ascii="Times New Roman" w:eastAsia="Times New Roman" w:hAnsi="Times New Roman" w:cs="Times New Roman"/>
          <w:sz w:val="24"/>
          <w:szCs w:val="24"/>
          <w:lang w:eastAsia="ar-SA"/>
        </w:rPr>
        <w:t xml:space="preserve">a po prof.dr.sc. </w:t>
      </w:r>
      <w:proofErr w:type="spellStart"/>
      <w:r w:rsidR="00FA4CD0">
        <w:rPr>
          <w:rFonts w:ascii="Times New Roman" w:eastAsia="Times New Roman" w:hAnsi="Times New Roman" w:cs="Times New Roman"/>
          <w:sz w:val="24"/>
          <w:szCs w:val="24"/>
          <w:lang w:eastAsia="ar-SA"/>
        </w:rPr>
        <w:t>Alfio</w:t>
      </w:r>
      <w:proofErr w:type="spellEnd"/>
      <w:r w:rsidR="00FA4CD0">
        <w:rPr>
          <w:rFonts w:ascii="Times New Roman" w:eastAsia="Times New Roman" w:hAnsi="Times New Roman" w:cs="Times New Roman"/>
          <w:sz w:val="24"/>
          <w:szCs w:val="24"/>
          <w:lang w:eastAsia="ar-SA"/>
        </w:rPr>
        <w:t xml:space="preserve"> Barbieri, rektor, </w:t>
      </w:r>
      <w:r w:rsidRPr="00323122">
        <w:rPr>
          <w:rFonts w:ascii="Times New Roman" w:eastAsia="Times New Roman" w:hAnsi="Times New Roman" w:cs="Times New Roman"/>
          <w:sz w:val="24"/>
          <w:szCs w:val="24"/>
          <w:lang w:eastAsia="ar-SA"/>
        </w:rPr>
        <w:t>s jedne strane i</w:t>
      </w:r>
    </w:p>
    <w:p w:rsidR="0000143C" w:rsidRDefault="0000143C"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E214F3"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Gđica: </w:t>
      </w:r>
    </w:p>
    <w:p w:rsidR="002F510D" w:rsidRPr="00323122" w:rsidRDefault="00911CF0" w:rsidP="002F51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Datum rođenja:</w:t>
      </w:r>
      <w:r w:rsidR="002F510D" w:rsidRPr="00323122">
        <w:rPr>
          <w:rFonts w:ascii="Times New Roman" w:eastAsia="Times New Roman" w:hAnsi="Times New Roman" w:cs="Times New Roman"/>
          <w:sz w:val="24"/>
          <w:szCs w:val="24"/>
          <w:lang w:eastAsia="ar-SA"/>
        </w:rPr>
        <w:tab/>
      </w:r>
    </w:p>
    <w:p w:rsidR="002F510D" w:rsidRPr="00323122" w:rsidRDefault="00911CF0" w:rsidP="002F51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Državljanstvo: </w:t>
      </w:r>
      <w:r w:rsidR="00FA4CD0">
        <w:rPr>
          <w:rFonts w:ascii="Times New Roman" w:eastAsia="Times New Roman" w:hAnsi="Times New Roman" w:cs="Times New Roman"/>
          <w:sz w:val="24"/>
          <w:szCs w:val="24"/>
          <w:lang w:eastAsia="ar-SA"/>
        </w:rPr>
        <w:tab/>
      </w:r>
    </w:p>
    <w:p w:rsidR="002F510D" w:rsidRPr="00323122" w:rsidRDefault="00261B64"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Adresa: </w:t>
      </w:r>
      <w:r w:rsidR="00AC625E">
        <w:rPr>
          <w:rFonts w:ascii="Times New Roman" w:eastAsia="Times New Roman" w:hAnsi="Times New Roman" w:cs="Times New Roman"/>
          <w:sz w:val="24"/>
          <w:szCs w:val="24"/>
          <w:lang w:eastAsia="ar-SA"/>
        </w:rPr>
        <w:tab/>
      </w:r>
      <w:r w:rsidR="00AC625E">
        <w:rPr>
          <w:rFonts w:ascii="Times New Roman" w:eastAsia="Times New Roman" w:hAnsi="Times New Roman" w:cs="Times New Roman"/>
          <w:sz w:val="24"/>
          <w:szCs w:val="24"/>
          <w:lang w:eastAsia="ar-SA"/>
        </w:rPr>
        <w:tab/>
      </w:r>
      <w:bookmarkStart w:id="0" w:name="_GoBack"/>
      <w:bookmarkEnd w:id="0"/>
    </w:p>
    <w:p w:rsidR="002F510D" w:rsidRPr="00323122" w:rsidRDefault="00A17FC8" w:rsidP="002F51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Telefon:</w:t>
      </w:r>
      <w:r w:rsidR="002F510D" w:rsidRPr="00323122">
        <w:rPr>
          <w:rFonts w:ascii="Times New Roman" w:eastAsia="Times New Roman" w:hAnsi="Times New Roman" w:cs="Times New Roman"/>
          <w:sz w:val="24"/>
          <w:szCs w:val="24"/>
          <w:lang w:eastAsia="ar-SA"/>
        </w:rPr>
        <w:tab/>
      </w:r>
      <w:r w:rsidR="00AC625E">
        <w:rPr>
          <w:rFonts w:ascii="Times New Roman" w:eastAsia="Times New Roman" w:hAnsi="Times New Roman" w:cs="Times New Roman"/>
          <w:sz w:val="24"/>
          <w:szCs w:val="24"/>
          <w:lang w:eastAsia="ar-SA"/>
        </w:rPr>
        <w:tab/>
      </w:r>
      <w:r w:rsidR="002F510D" w:rsidRPr="00323122">
        <w:rPr>
          <w:rFonts w:ascii="Times New Roman" w:eastAsia="Times New Roman" w:hAnsi="Times New Roman" w:cs="Times New Roman"/>
          <w:sz w:val="24"/>
          <w:szCs w:val="24"/>
          <w:lang w:eastAsia="ar-SA"/>
        </w:rPr>
        <w:tab/>
      </w:r>
      <w:r w:rsidR="002F510D" w:rsidRPr="00323122">
        <w:rPr>
          <w:rFonts w:ascii="Times New Roman" w:eastAsia="Times New Roman" w:hAnsi="Times New Roman" w:cs="Times New Roman"/>
          <w:sz w:val="24"/>
          <w:szCs w:val="24"/>
          <w:lang w:eastAsia="ar-SA"/>
        </w:rPr>
        <w:tab/>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E-pošta:</w:t>
      </w:r>
      <w:r w:rsidR="00AC625E">
        <w:rPr>
          <w:rFonts w:ascii="Times New Roman" w:eastAsia="Times New Roman" w:hAnsi="Times New Roman" w:cs="Times New Roman"/>
          <w:sz w:val="24"/>
          <w:szCs w:val="24"/>
          <w:lang w:eastAsia="ar-SA"/>
        </w:rPr>
        <w:tab/>
      </w:r>
      <w:r w:rsidR="00AC625E">
        <w:rPr>
          <w:rFonts w:ascii="Times New Roman" w:eastAsia="Times New Roman" w:hAnsi="Times New Roman" w:cs="Times New Roman"/>
          <w:sz w:val="24"/>
          <w:szCs w:val="24"/>
          <w:lang w:eastAsia="ar-SA"/>
        </w:rPr>
        <w:tab/>
      </w:r>
    </w:p>
    <w:p w:rsidR="002F510D" w:rsidRPr="00323122" w:rsidRDefault="006B5E32" w:rsidP="002F51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Spol:</w:t>
      </w:r>
      <w:r w:rsidR="002F510D" w:rsidRPr="00323122">
        <w:rPr>
          <w:rFonts w:ascii="Times New Roman" w:eastAsia="Times New Roman" w:hAnsi="Times New Roman" w:cs="Times New Roman"/>
          <w:sz w:val="24"/>
          <w:szCs w:val="24"/>
          <w:lang w:eastAsia="ar-SA"/>
        </w:rPr>
        <w:tab/>
      </w:r>
      <w:r w:rsidR="00AC625E">
        <w:rPr>
          <w:rFonts w:ascii="Times New Roman" w:eastAsia="Times New Roman" w:hAnsi="Times New Roman" w:cs="Times New Roman"/>
          <w:sz w:val="24"/>
          <w:szCs w:val="24"/>
          <w:lang w:eastAsia="ar-SA"/>
        </w:rPr>
        <w:tab/>
      </w:r>
      <w:r w:rsidR="00AC625E">
        <w:rPr>
          <w:rFonts w:ascii="Times New Roman" w:eastAsia="Times New Roman" w:hAnsi="Times New Roman" w:cs="Times New Roman"/>
          <w:sz w:val="24"/>
          <w:szCs w:val="24"/>
          <w:lang w:eastAsia="ar-SA"/>
        </w:rPr>
        <w:tab/>
      </w:r>
      <w:r w:rsidR="001B1601">
        <w:rPr>
          <w:rFonts w:ascii="Times New Roman" w:eastAsia="Times New Roman" w:hAnsi="Times New Roman" w:cs="Times New Roman"/>
          <w:sz w:val="24"/>
          <w:szCs w:val="24"/>
          <w:lang w:eastAsia="ar-SA"/>
        </w:rPr>
        <w:tab/>
      </w:r>
    </w:p>
    <w:p w:rsidR="002F510D" w:rsidRDefault="00FA4CD0" w:rsidP="002F51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Akademska godina:</w:t>
      </w:r>
      <w:r>
        <w:rPr>
          <w:rFonts w:ascii="Times New Roman" w:eastAsia="Times New Roman" w:hAnsi="Times New Roman" w:cs="Times New Roman"/>
          <w:sz w:val="24"/>
          <w:szCs w:val="24"/>
          <w:lang w:eastAsia="ar-SA"/>
        </w:rPr>
        <w:tab/>
      </w:r>
      <w:r w:rsidR="001B1601">
        <w:rPr>
          <w:rFonts w:ascii="Times New Roman" w:eastAsia="Times New Roman" w:hAnsi="Times New Roman" w:cs="Times New Roman"/>
          <w:sz w:val="24"/>
          <w:szCs w:val="24"/>
          <w:lang w:eastAsia="ar-SA"/>
        </w:rPr>
        <w:t>2017/2018</w:t>
      </w:r>
    </w:p>
    <w:p w:rsidR="002F510D" w:rsidRPr="00323122" w:rsidRDefault="007F737D" w:rsidP="002F510D">
      <w:pPr>
        <w:suppressAutoHyphens/>
        <w:spacing w:after="0" w:line="240" w:lineRule="auto"/>
        <w:jc w:val="both"/>
        <w:rPr>
          <w:rFonts w:ascii="Times New Roman" w:eastAsia="Times New Roman" w:hAnsi="Times New Roman" w:cs="Times New Roman"/>
          <w:sz w:val="24"/>
          <w:szCs w:val="24"/>
          <w:shd w:val="clear" w:color="auto" w:fill="FFFF00"/>
          <w:lang w:eastAsia="ar-SA"/>
        </w:rPr>
      </w:pPr>
      <w:r>
        <w:rPr>
          <w:rFonts w:ascii="Times New Roman" w:eastAsia="Times New Roman" w:hAnsi="Times New Roman" w:cs="Times New Roman"/>
          <w:sz w:val="24"/>
          <w:szCs w:val="24"/>
          <w:lang w:eastAsia="ar-SA"/>
        </w:rPr>
        <w:t xml:space="preserve">OIB: </w:t>
      </w:r>
      <w:r w:rsidR="00AC625E">
        <w:rPr>
          <w:rFonts w:ascii="Times New Roman" w:eastAsia="Times New Roman" w:hAnsi="Times New Roman" w:cs="Times New Roman"/>
          <w:sz w:val="24"/>
          <w:szCs w:val="24"/>
          <w:lang w:eastAsia="ar-SA"/>
        </w:rPr>
        <w:tab/>
      </w:r>
      <w:r w:rsidR="00AC625E">
        <w:rPr>
          <w:rFonts w:ascii="Times New Roman" w:eastAsia="Times New Roman" w:hAnsi="Times New Roman" w:cs="Times New Roman"/>
          <w:sz w:val="24"/>
          <w:szCs w:val="24"/>
          <w:lang w:eastAsia="ar-SA"/>
        </w:rPr>
        <w:tab/>
      </w:r>
      <w:r w:rsidR="00AC625E">
        <w:rPr>
          <w:rFonts w:ascii="Times New Roman" w:eastAsia="Times New Roman" w:hAnsi="Times New Roman" w:cs="Times New Roman"/>
          <w:sz w:val="24"/>
          <w:szCs w:val="24"/>
          <w:lang w:eastAsia="ar-SA"/>
        </w:rPr>
        <w:tab/>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Razina studija:</w:t>
      </w:r>
      <w:r w:rsidR="0000143C">
        <w:rPr>
          <w:rFonts w:ascii="Times New Roman" w:eastAsia="Times New Roman" w:hAnsi="Times New Roman" w:cs="Times New Roman"/>
          <w:sz w:val="24"/>
          <w:szCs w:val="24"/>
          <w:lang w:eastAsia="ar-SA"/>
        </w:rPr>
        <w:t xml:space="preserve"> </w:t>
      </w:r>
      <w:r w:rsidR="00AC625E">
        <w:rPr>
          <w:rFonts w:ascii="Times New Roman" w:eastAsia="Times New Roman" w:hAnsi="Times New Roman" w:cs="Times New Roman"/>
          <w:sz w:val="24"/>
          <w:szCs w:val="24"/>
          <w:lang w:eastAsia="ar-SA"/>
        </w:rPr>
        <w:tab/>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Predmetno područje:</w:t>
      </w:r>
      <w:r w:rsidR="0000143C">
        <w:rPr>
          <w:rFonts w:ascii="Times New Roman" w:eastAsia="Times New Roman" w:hAnsi="Times New Roman" w:cs="Times New Roman"/>
          <w:sz w:val="24"/>
          <w:szCs w:val="24"/>
          <w:lang w:eastAsia="ar-SA"/>
        </w:rPr>
        <w:t xml:space="preserve"> </w:t>
      </w:r>
    </w:p>
    <w:p w:rsidR="002F510D" w:rsidRPr="00323122" w:rsidRDefault="00090136"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Kod: </w:t>
      </w:r>
      <w:r w:rsidR="00FA4CD0">
        <w:rPr>
          <w:rFonts w:ascii="Times New Roman" w:eastAsia="Times New Roman" w:hAnsi="Times New Roman" w:cs="Times New Roman"/>
          <w:sz w:val="24"/>
          <w:szCs w:val="24"/>
          <w:lang w:eastAsia="ar-SA"/>
        </w:rPr>
        <w:tab/>
      </w:r>
      <w:r w:rsidR="00FA4CD0">
        <w:rPr>
          <w:rFonts w:ascii="Times New Roman" w:eastAsia="Times New Roman" w:hAnsi="Times New Roman" w:cs="Times New Roman"/>
          <w:sz w:val="24"/>
          <w:szCs w:val="24"/>
          <w:lang w:eastAsia="ar-SA"/>
        </w:rPr>
        <w:tab/>
      </w:r>
      <w:r w:rsidR="00FA4CD0">
        <w:rPr>
          <w:rFonts w:ascii="Times New Roman" w:eastAsia="Times New Roman" w:hAnsi="Times New Roman" w:cs="Times New Roman"/>
          <w:sz w:val="24"/>
          <w:szCs w:val="24"/>
          <w:lang w:eastAsia="ar-SA"/>
        </w:rPr>
        <w:tab/>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Broj završenih godina u visokom obrazovanju: </w:t>
      </w:r>
      <w:r w:rsidR="00AC625E">
        <w:rPr>
          <w:rFonts w:ascii="Times New Roman" w:eastAsia="Times New Roman" w:hAnsi="Times New Roman" w:cs="Times New Roman"/>
          <w:sz w:val="24"/>
          <w:szCs w:val="24"/>
          <w:lang w:eastAsia="ar-SA"/>
        </w:rPr>
        <w:tab/>
      </w:r>
    </w:p>
    <w:p w:rsidR="001B1601" w:rsidRPr="0000143C"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00143C">
        <w:rPr>
          <w:rFonts w:ascii="Times New Roman" w:eastAsia="Times New Roman" w:hAnsi="Times New Roman" w:cs="Times New Roman"/>
          <w:sz w:val="24"/>
          <w:szCs w:val="24"/>
          <w:lang w:eastAsia="ar-SA"/>
        </w:rPr>
        <w:t>Ustanova na koju student odlazi :</w:t>
      </w:r>
    </w:p>
    <w:p w:rsidR="006C3A50"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Zemlja u koju student odlazi:</w:t>
      </w:r>
      <w:r w:rsidR="0000143C">
        <w:rPr>
          <w:rFonts w:ascii="Times New Roman" w:eastAsia="Times New Roman" w:hAnsi="Times New Roman" w:cs="Times New Roman"/>
          <w:sz w:val="24"/>
          <w:szCs w:val="24"/>
          <w:lang w:eastAsia="ar-SA"/>
        </w:rPr>
        <w:t xml:space="preserve"> </w:t>
      </w:r>
      <w:r w:rsidR="00AC625E">
        <w:rPr>
          <w:rFonts w:ascii="Times New Roman" w:eastAsia="Times New Roman" w:hAnsi="Times New Roman" w:cs="Times New Roman"/>
          <w:sz w:val="24"/>
          <w:szCs w:val="24"/>
          <w:lang w:eastAsia="ar-SA"/>
        </w:rPr>
        <w:tab/>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Student s:     </w:t>
      </w:r>
    </w:p>
    <w:p w:rsidR="002F510D" w:rsidRPr="00323122" w:rsidRDefault="001B1601" w:rsidP="002F510D">
      <w:pPr>
        <w:suppressAutoHyphens/>
        <w:spacing w:after="0" w:line="240" w:lineRule="auto"/>
        <w:ind w:left="720"/>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w:t>
      </w:r>
      <w:r w:rsidR="002F510D" w:rsidRPr="00323122">
        <w:rPr>
          <w:rFonts w:ascii="Times New Roman" w:eastAsia="Times New Roman" w:hAnsi="Times New Roman" w:cs="Times New Roman"/>
          <w:sz w:val="24"/>
          <w:szCs w:val="24"/>
          <w:lang w:eastAsia="ar-SA"/>
        </w:rPr>
        <w:t xml:space="preserve">financijskom potporom iz </w:t>
      </w:r>
      <w:proofErr w:type="spellStart"/>
      <w:r w:rsidR="002F510D" w:rsidRPr="00323122">
        <w:rPr>
          <w:rFonts w:ascii="Times New Roman" w:eastAsia="Times New Roman" w:hAnsi="Times New Roman" w:cs="Times New Roman"/>
          <w:sz w:val="24"/>
          <w:szCs w:val="24"/>
          <w:lang w:eastAsia="ar-SA"/>
        </w:rPr>
        <w:t>Erasmus</w:t>
      </w:r>
      <w:proofErr w:type="spellEnd"/>
      <w:r w:rsidR="002F510D" w:rsidRPr="00323122">
        <w:rPr>
          <w:rFonts w:ascii="Times New Roman" w:eastAsia="Times New Roman" w:hAnsi="Times New Roman" w:cs="Times New Roman"/>
          <w:sz w:val="24"/>
          <w:szCs w:val="24"/>
          <w:lang w:eastAsia="ar-SA"/>
        </w:rPr>
        <w:t xml:space="preserve">+ EU sredstava </w:t>
      </w:r>
      <w:r w:rsidR="002F510D" w:rsidRPr="00323122">
        <w:rPr>
          <w:rFonts w:ascii="Times New Roman" w:eastAsia="Times New Roman" w:hAnsi="Times New Roman" w:cs="Times New Roman"/>
          <w:sz w:val="24"/>
          <w:szCs w:val="24"/>
          <w:lang w:eastAsia="ar-SA"/>
        </w:rPr>
        <w:tab/>
      </w:r>
    </w:p>
    <w:p w:rsidR="002F510D" w:rsidRPr="00323122" w:rsidRDefault="002F510D" w:rsidP="002F510D">
      <w:pPr>
        <w:suppressAutoHyphens/>
        <w:spacing w:after="0" w:line="240" w:lineRule="auto"/>
        <w:ind w:left="720"/>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 bez financijske potpore </w:t>
      </w:r>
    </w:p>
    <w:p w:rsidR="002F510D" w:rsidRPr="00323122" w:rsidRDefault="002F510D" w:rsidP="002F510D">
      <w:pPr>
        <w:suppressAutoHyphens/>
        <w:spacing w:after="0" w:line="240" w:lineRule="auto"/>
        <w:ind w:left="720"/>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 financijskom potporom iz </w:t>
      </w:r>
      <w:proofErr w:type="spellStart"/>
      <w:r w:rsidRPr="00323122">
        <w:rPr>
          <w:rFonts w:ascii="Times New Roman" w:eastAsia="Times New Roman" w:hAnsi="Times New Roman" w:cs="Times New Roman"/>
          <w:sz w:val="24"/>
          <w:szCs w:val="24"/>
          <w:lang w:eastAsia="ar-SA"/>
        </w:rPr>
        <w:t>Erasmus</w:t>
      </w:r>
      <w:proofErr w:type="spellEnd"/>
      <w:r w:rsidRPr="00323122">
        <w:rPr>
          <w:rFonts w:ascii="Times New Roman" w:eastAsia="Times New Roman" w:hAnsi="Times New Roman" w:cs="Times New Roman"/>
          <w:sz w:val="24"/>
          <w:szCs w:val="24"/>
          <w:lang w:eastAsia="ar-SA"/>
        </w:rPr>
        <w:t xml:space="preserve">+ EU sredstava u kombinaciji s razdobljem mobilnosti bez financijske potpore </w: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Financijska potpora uključuje: </w:t>
      </w:r>
    </w:p>
    <w:p w:rsidR="002F510D" w:rsidRPr="00323122" w:rsidRDefault="002F510D" w:rsidP="002F510D">
      <w:pPr>
        <w:suppressAutoHyphens/>
        <w:spacing w:after="0" w:line="240" w:lineRule="auto"/>
        <w:ind w:left="720"/>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xml:space="preserve"> potporu za posebne potrebe </w:t>
      </w:r>
    </w:p>
    <w:p w:rsidR="002F510D" w:rsidRPr="00323122" w:rsidRDefault="002F510D" w:rsidP="00323122">
      <w:pPr>
        <w:suppressAutoHyphens/>
        <w:spacing w:after="0" w:line="240" w:lineRule="auto"/>
        <w:ind w:left="720"/>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 potporu za studenta u nepovoljnom položaju (dodatak za studente slabijeg socioekonomskog statusa – studenti čiji redoviti mjesečni prihodi po članu zajedničkog kućanstva ne prelaze 65% proračunske osnovice koja se utvrđuje svake godine odgovarajućim propisom)</w:t>
      </w:r>
    </w:p>
    <w:p w:rsidR="002F510D" w:rsidRPr="00323122" w:rsidRDefault="00053A67" w:rsidP="002F51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hr-HR"/>
        </w:rPr>
        <mc:AlternateContent>
          <mc:Choice Requires="wps">
            <w:drawing>
              <wp:anchor distT="0" distB="0" distL="114935" distR="114935" simplePos="0" relativeHeight="251659264" behindDoc="0" locked="0" layoutInCell="1" allowOverlap="1">
                <wp:simplePos x="0" y="0"/>
                <wp:positionH relativeFrom="column">
                  <wp:posOffset>-7620</wp:posOffset>
                </wp:positionH>
                <wp:positionV relativeFrom="paragraph">
                  <wp:posOffset>55245</wp:posOffset>
                </wp:positionV>
                <wp:extent cx="5718810" cy="9201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920115"/>
                        </a:xfrm>
                        <a:prstGeom prst="rect">
                          <a:avLst/>
                        </a:prstGeom>
                        <a:solidFill>
                          <a:srgbClr val="FFFFFF"/>
                        </a:solidFill>
                        <a:ln w="6350">
                          <a:solidFill>
                            <a:srgbClr val="000000"/>
                          </a:solidFill>
                          <a:miter lim="800000"/>
                          <a:headEnd/>
                          <a:tailEnd/>
                        </a:ln>
                      </wps:spPr>
                      <wps:txbx>
                        <w:txbxContent>
                          <w:p w:rsidR="00497EDD" w:rsidRPr="002F1399" w:rsidRDefault="002F510D" w:rsidP="002F510D">
                            <w:pPr>
                              <w:rPr>
                                <w:rFonts w:ascii="Times New Roman" w:hAnsi="Times New Roman" w:cs="Times New Roman"/>
                                <w:sz w:val="24"/>
                                <w:szCs w:val="24"/>
                              </w:rPr>
                            </w:pPr>
                            <w:r w:rsidRPr="002F1399">
                              <w:rPr>
                                <w:rFonts w:ascii="Times New Roman" w:hAnsi="Times New Roman" w:cs="Times New Roman"/>
                                <w:sz w:val="24"/>
                                <w:szCs w:val="24"/>
                              </w:rPr>
                              <w:t>Bankovni račun</w:t>
                            </w:r>
                            <w:r w:rsidR="00281417" w:rsidRPr="002F1399">
                              <w:rPr>
                                <w:rFonts w:ascii="Times New Roman" w:hAnsi="Times New Roman" w:cs="Times New Roman"/>
                                <w:sz w:val="24"/>
                                <w:szCs w:val="24"/>
                              </w:rPr>
                              <w:t xml:space="preserve"> (žiro račun)</w:t>
                            </w:r>
                            <w:r w:rsidRPr="002F1399">
                              <w:rPr>
                                <w:rFonts w:ascii="Times New Roman" w:hAnsi="Times New Roman" w:cs="Times New Roman"/>
                                <w:sz w:val="24"/>
                                <w:szCs w:val="24"/>
                              </w:rPr>
                              <w:t xml:space="preserve"> na koji financijska potpora treba biti uplaćena:</w:t>
                            </w:r>
                            <w:r w:rsidR="00497EDD">
                              <w:rPr>
                                <w:rFonts w:ascii="Times New Roman" w:hAnsi="Times New Roman" w:cs="Times New Roman"/>
                                <w:sz w:val="24"/>
                                <w:szCs w:val="24"/>
                              </w:rPr>
                              <w:t xml:space="preserve"> </w:t>
                            </w:r>
                          </w:p>
                          <w:p w:rsidR="002F510D" w:rsidRDefault="002F510D" w:rsidP="002F510D">
                            <w:pPr>
                              <w:rPr>
                                <w:rFonts w:ascii="Times New Roman" w:hAnsi="Times New Roman" w:cs="Times New Roman"/>
                                <w:sz w:val="24"/>
                                <w:szCs w:val="24"/>
                              </w:rPr>
                            </w:pPr>
                            <w:r w:rsidRPr="002F1399">
                              <w:rPr>
                                <w:rFonts w:ascii="Times New Roman" w:hAnsi="Times New Roman" w:cs="Times New Roman"/>
                                <w:sz w:val="24"/>
                                <w:szCs w:val="24"/>
                              </w:rPr>
                              <w:t>Vlasnik bankovnog računa:</w:t>
                            </w:r>
                            <w:r w:rsidR="00497EDD">
                              <w:rPr>
                                <w:rFonts w:ascii="Times New Roman" w:hAnsi="Times New Roman" w:cs="Times New Roman"/>
                                <w:sz w:val="24"/>
                                <w:szCs w:val="24"/>
                              </w:rPr>
                              <w:t xml:space="preserve"> </w:t>
                            </w:r>
                          </w:p>
                          <w:p w:rsidR="00AC625E" w:rsidRDefault="00AC625E" w:rsidP="002F510D">
                            <w:pPr>
                              <w:rPr>
                                <w:rFonts w:ascii="Times New Roman" w:hAnsi="Times New Roman" w:cs="Times New Roman"/>
                                <w:sz w:val="24"/>
                                <w:szCs w:val="24"/>
                              </w:rPr>
                            </w:pPr>
                            <w:r>
                              <w:rPr>
                                <w:rFonts w:ascii="Times New Roman" w:hAnsi="Times New Roman" w:cs="Times New Roman"/>
                                <w:sz w:val="24"/>
                                <w:szCs w:val="24"/>
                              </w:rPr>
                              <w:t xml:space="preserve">IBAN: </w:t>
                            </w:r>
                          </w:p>
                          <w:p w:rsidR="00497EDD" w:rsidRDefault="00497EDD" w:rsidP="002F510D">
                            <w:pPr>
                              <w:rPr>
                                <w:rFonts w:ascii="Times New Roman" w:hAnsi="Times New Roman" w:cs="Times New Roman"/>
                                <w:sz w:val="24"/>
                                <w:szCs w:val="24"/>
                              </w:rPr>
                            </w:pPr>
                          </w:p>
                          <w:p w:rsidR="00497EDD" w:rsidRDefault="00497EDD" w:rsidP="002F510D">
                            <w:pPr>
                              <w:rPr>
                                <w:rFonts w:ascii="Times New Roman" w:hAnsi="Times New Roman" w:cs="Times New Roman"/>
                                <w:sz w:val="24"/>
                                <w:szCs w:val="24"/>
                              </w:rPr>
                            </w:pPr>
                          </w:p>
                          <w:p w:rsidR="00497EDD" w:rsidRPr="002F1399" w:rsidRDefault="00497EDD" w:rsidP="002F510D">
                            <w:pPr>
                              <w:rPr>
                                <w:rFonts w:ascii="Times New Roman" w:hAnsi="Times New Roman" w:cs="Times New Roman"/>
                                <w:sz w:val="24"/>
                                <w:szCs w:val="24"/>
                              </w:rPr>
                            </w:pPr>
                          </w:p>
                          <w:p w:rsidR="002F510D" w:rsidRPr="002F1399" w:rsidRDefault="002F510D" w:rsidP="002F510D">
                            <w:pPr>
                              <w:rPr>
                                <w:rFonts w:ascii="Times New Roman" w:hAnsi="Times New Roman" w:cs="Times New Roman"/>
                                <w:sz w:val="24"/>
                                <w:szCs w:val="24"/>
                              </w:rPr>
                            </w:pPr>
                            <w:r w:rsidRPr="002F1399">
                              <w:rPr>
                                <w:rFonts w:ascii="Times New Roman" w:hAnsi="Times New Roman" w:cs="Times New Roman"/>
                                <w:sz w:val="24"/>
                                <w:szCs w:val="24"/>
                              </w:rPr>
                              <w:t>IBAN:</w:t>
                            </w:r>
                          </w:p>
                          <w:p w:rsidR="002F510D" w:rsidRPr="0043550B" w:rsidRDefault="002F510D" w:rsidP="002F510D"/>
                          <w:p w:rsidR="002F510D" w:rsidRPr="0043550B" w:rsidRDefault="002F510D" w:rsidP="002F510D"/>
                          <w:p w:rsidR="002F510D" w:rsidRPr="0043550B" w:rsidRDefault="002F510D" w:rsidP="002F510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35pt;width:450.3pt;height:72.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" strokeweight=".5pt">
                <v:textbox inset="7.45pt,3.85pt,7.45pt,3.85pt">
                  <w:txbxContent>
                    <w:p w:rsidR="00497EDD" w:rsidRPr="002F1399" w:rsidRDefault="002F510D" w:rsidP="002F510D">
                      <w:pPr>
                        <w:rPr>
                          <w:rFonts w:ascii="Times New Roman" w:hAnsi="Times New Roman" w:cs="Times New Roman"/>
                          <w:sz w:val="24"/>
                          <w:szCs w:val="24"/>
                        </w:rPr>
                      </w:pPr>
                      <w:r w:rsidRPr="002F1399">
                        <w:rPr>
                          <w:rFonts w:ascii="Times New Roman" w:hAnsi="Times New Roman" w:cs="Times New Roman"/>
                          <w:sz w:val="24"/>
                          <w:szCs w:val="24"/>
                        </w:rPr>
                        <w:t>Bankovni račun</w:t>
                      </w:r>
                      <w:r w:rsidR="00281417" w:rsidRPr="002F1399">
                        <w:rPr>
                          <w:rFonts w:ascii="Times New Roman" w:hAnsi="Times New Roman" w:cs="Times New Roman"/>
                          <w:sz w:val="24"/>
                          <w:szCs w:val="24"/>
                        </w:rPr>
                        <w:t xml:space="preserve"> (žiro račun)</w:t>
                      </w:r>
                      <w:r w:rsidRPr="002F1399">
                        <w:rPr>
                          <w:rFonts w:ascii="Times New Roman" w:hAnsi="Times New Roman" w:cs="Times New Roman"/>
                          <w:sz w:val="24"/>
                          <w:szCs w:val="24"/>
                        </w:rPr>
                        <w:t xml:space="preserve"> na koji financijska potpora treba biti uplaćena:</w:t>
                      </w:r>
                      <w:r w:rsidR="00497EDD">
                        <w:rPr>
                          <w:rFonts w:ascii="Times New Roman" w:hAnsi="Times New Roman" w:cs="Times New Roman"/>
                          <w:sz w:val="24"/>
                          <w:szCs w:val="24"/>
                        </w:rPr>
                        <w:t xml:space="preserve"> </w:t>
                      </w:r>
                    </w:p>
                    <w:p w:rsidR="002F510D" w:rsidRDefault="002F510D" w:rsidP="002F510D">
                      <w:pPr>
                        <w:rPr>
                          <w:rFonts w:ascii="Times New Roman" w:hAnsi="Times New Roman" w:cs="Times New Roman"/>
                          <w:sz w:val="24"/>
                          <w:szCs w:val="24"/>
                        </w:rPr>
                      </w:pPr>
                      <w:r w:rsidRPr="002F1399">
                        <w:rPr>
                          <w:rFonts w:ascii="Times New Roman" w:hAnsi="Times New Roman" w:cs="Times New Roman"/>
                          <w:sz w:val="24"/>
                          <w:szCs w:val="24"/>
                        </w:rPr>
                        <w:t>Vlasnik bankovnog računa:</w:t>
                      </w:r>
                      <w:r w:rsidR="00497EDD">
                        <w:rPr>
                          <w:rFonts w:ascii="Times New Roman" w:hAnsi="Times New Roman" w:cs="Times New Roman"/>
                          <w:sz w:val="24"/>
                          <w:szCs w:val="24"/>
                        </w:rPr>
                        <w:t xml:space="preserve"> </w:t>
                      </w:r>
                    </w:p>
                    <w:p w:rsidR="00AC625E" w:rsidRDefault="00AC625E" w:rsidP="002F510D">
                      <w:pPr>
                        <w:rPr>
                          <w:rFonts w:ascii="Times New Roman" w:hAnsi="Times New Roman" w:cs="Times New Roman"/>
                          <w:sz w:val="24"/>
                          <w:szCs w:val="24"/>
                        </w:rPr>
                      </w:pPr>
                      <w:r>
                        <w:rPr>
                          <w:rFonts w:ascii="Times New Roman" w:hAnsi="Times New Roman" w:cs="Times New Roman"/>
                          <w:sz w:val="24"/>
                          <w:szCs w:val="24"/>
                        </w:rPr>
                        <w:t xml:space="preserve">IBAN: </w:t>
                      </w:r>
                    </w:p>
                    <w:p w:rsidR="00497EDD" w:rsidRDefault="00497EDD" w:rsidP="002F510D">
                      <w:pPr>
                        <w:rPr>
                          <w:rFonts w:ascii="Times New Roman" w:hAnsi="Times New Roman" w:cs="Times New Roman"/>
                          <w:sz w:val="24"/>
                          <w:szCs w:val="24"/>
                        </w:rPr>
                      </w:pPr>
                    </w:p>
                    <w:p w:rsidR="00497EDD" w:rsidRDefault="00497EDD" w:rsidP="002F510D">
                      <w:pPr>
                        <w:rPr>
                          <w:rFonts w:ascii="Times New Roman" w:hAnsi="Times New Roman" w:cs="Times New Roman"/>
                          <w:sz w:val="24"/>
                          <w:szCs w:val="24"/>
                        </w:rPr>
                      </w:pPr>
                    </w:p>
                    <w:p w:rsidR="00497EDD" w:rsidRPr="002F1399" w:rsidRDefault="00497EDD" w:rsidP="002F510D">
                      <w:pPr>
                        <w:rPr>
                          <w:rFonts w:ascii="Times New Roman" w:hAnsi="Times New Roman" w:cs="Times New Roman"/>
                          <w:sz w:val="24"/>
                          <w:szCs w:val="24"/>
                        </w:rPr>
                      </w:pPr>
                    </w:p>
                    <w:p w:rsidR="002F510D" w:rsidRPr="002F1399" w:rsidRDefault="002F510D" w:rsidP="002F510D">
                      <w:pPr>
                        <w:rPr>
                          <w:rFonts w:ascii="Times New Roman" w:hAnsi="Times New Roman" w:cs="Times New Roman"/>
                          <w:sz w:val="24"/>
                          <w:szCs w:val="24"/>
                        </w:rPr>
                      </w:pPr>
                      <w:r w:rsidRPr="002F1399">
                        <w:rPr>
                          <w:rFonts w:ascii="Times New Roman" w:hAnsi="Times New Roman" w:cs="Times New Roman"/>
                          <w:sz w:val="24"/>
                          <w:szCs w:val="24"/>
                        </w:rPr>
                        <w:t>IBAN:</w:t>
                      </w:r>
                    </w:p>
                    <w:p w:rsidR="002F510D" w:rsidRPr="0043550B" w:rsidRDefault="002F510D" w:rsidP="002F510D"/>
                    <w:p w:rsidR="002F510D" w:rsidRPr="0043550B" w:rsidRDefault="002F510D" w:rsidP="002F510D"/>
                    <w:p w:rsidR="002F510D" w:rsidRPr="0043550B" w:rsidRDefault="002F510D" w:rsidP="002F510D"/>
                  </w:txbxContent>
                </v:textbox>
              </v:shape>
            </w:pict>
          </mc:Fallback>
        </mc:AlternateConten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u nastavku “sudionik” s druge strane,</w: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suglasni su oko dolje navedenih Posebnih uvjeta i Privitaka koji čine sastavni dio ovog ugovora (u nastavku "ugovor"):</w: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AB1353" w:rsidRPr="00323122" w:rsidRDefault="002F510D" w:rsidP="002F510D">
      <w:pPr>
        <w:tabs>
          <w:tab w:val="left" w:pos="1701"/>
        </w:tabs>
        <w:suppressAutoHyphens/>
        <w:spacing w:after="0" w:line="240" w:lineRule="auto"/>
        <w:ind w:left="1701" w:hanging="1701"/>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Privitak I</w:t>
      </w:r>
      <w:r w:rsidRPr="00323122">
        <w:rPr>
          <w:rFonts w:ascii="Times New Roman" w:eastAsia="Times New Roman" w:hAnsi="Times New Roman" w:cs="Times New Roman"/>
          <w:sz w:val="24"/>
          <w:szCs w:val="24"/>
          <w:lang w:eastAsia="ar-SA"/>
        </w:rPr>
        <w:tab/>
        <w:t xml:space="preserve">Sporazum o učenju za </w:t>
      </w:r>
      <w:proofErr w:type="spellStart"/>
      <w:r w:rsidRPr="00323122">
        <w:rPr>
          <w:rFonts w:ascii="Times New Roman" w:eastAsia="Times New Roman" w:hAnsi="Times New Roman" w:cs="Times New Roman"/>
          <w:sz w:val="24"/>
          <w:szCs w:val="24"/>
          <w:lang w:eastAsia="ar-SA"/>
        </w:rPr>
        <w:t>Erasmus</w:t>
      </w:r>
      <w:proofErr w:type="spellEnd"/>
      <w:r w:rsidRPr="00323122">
        <w:rPr>
          <w:rFonts w:ascii="Times New Roman" w:eastAsia="Times New Roman" w:hAnsi="Times New Roman" w:cs="Times New Roman"/>
          <w:sz w:val="24"/>
          <w:szCs w:val="24"/>
          <w:lang w:eastAsia="ar-SA"/>
        </w:rPr>
        <w:t>+ mobilnost u svrhu</w:t>
      </w:r>
      <w:r w:rsidR="00741B5B" w:rsidRPr="00323122">
        <w:rPr>
          <w:rFonts w:ascii="Times New Roman" w:eastAsia="Times New Roman" w:hAnsi="Times New Roman" w:cs="Times New Roman"/>
          <w:sz w:val="24"/>
          <w:szCs w:val="24"/>
          <w:lang w:eastAsia="ar-SA"/>
        </w:rPr>
        <w:t xml:space="preserve"> studija</w:t>
      </w:r>
    </w:p>
    <w:p w:rsidR="002F510D" w:rsidRPr="00323122" w:rsidRDefault="002F510D" w:rsidP="00ED0E76">
      <w:pPr>
        <w:tabs>
          <w:tab w:val="left" w:pos="1701"/>
        </w:tabs>
        <w:suppressAutoHyphens/>
        <w:spacing w:after="0" w:line="240" w:lineRule="auto"/>
        <w:ind w:left="1701" w:hanging="1701"/>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Privitak II</w:t>
      </w:r>
      <w:r w:rsidRPr="00323122">
        <w:rPr>
          <w:rFonts w:ascii="Times New Roman" w:eastAsia="Times New Roman" w:hAnsi="Times New Roman" w:cs="Times New Roman"/>
          <w:sz w:val="24"/>
          <w:szCs w:val="24"/>
          <w:lang w:eastAsia="ar-SA"/>
        </w:rPr>
        <w:tab/>
      </w:r>
      <w:r w:rsidR="00ED0E76" w:rsidRPr="00323122">
        <w:rPr>
          <w:rFonts w:ascii="Times New Roman" w:eastAsia="Times New Roman" w:hAnsi="Times New Roman" w:cs="Times New Roman"/>
          <w:sz w:val="24"/>
          <w:szCs w:val="24"/>
          <w:lang w:eastAsia="ar-SA"/>
        </w:rPr>
        <w:t xml:space="preserve">Potvrda o duljini trajanja mobilnosti (sastavni dio Sporazuma o učenju, zadnji dio koji se popunjava – </w:t>
      </w:r>
      <w:proofErr w:type="spellStart"/>
      <w:r w:rsidR="00ED0E76" w:rsidRPr="00323122">
        <w:rPr>
          <w:rFonts w:ascii="Times New Roman" w:eastAsia="Times New Roman" w:hAnsi="Times New Roman" w:cs="Times New Roman"/>
          <w:i/>
          <w:sz w:val="24"/>
          <w:szCs w:val="24"/>
          <w:lang w:eastAsia="ar-SA"/>
        </w:rPr>
        <w:t>sectionAftertheMobility</w:t>
      </w:r>
      <w:proofErr w:type="spellEnd"/>
      <w:r w:rsidR="00ED0E76" w:rsidRPr="00323122">
        <w:rPr>
          <w:rFonts w:ascii="Times New Roman" w:eastAsia="Times New Roman" w:hAnsi="Times New Roman" w:cs="Times New Roman"/>
          <w:sz w:val="24"/>
          <w:szCs w:val="24"/>
          <w:lang w:eastAsia="ar-SA"/>
        </w:rPr>
        <w:t>)</w:t>
      </w:r>
    </w:p>
    <w:p w:rsidR="002F510D" w:rsidRPr="00323122" w:rsidRDefault="002F510D" w:rsidP="002F510D">
      <w:pPr>
        <w:tabs>
          <w:tab w:val="left" w:pos="1701"/>
        </w:tabs>
        <w:suppressAutoHyphens/>
        <w:spacing w:after="0" w:line="240" w:lineRule="auto"/>
        <w:ind w:left="1701" w:hanging="1701"/>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Privitak III</w:t>
      </w:r>
      <w:r w:rsidRPr="00323122">
        <w:rPr>
          <w:rFonts w:ascii="Times New Roman" w:eastAsia="Times New Roman" w:hAnsi="Times New Roman" w:cs="Times New Roman"/>
          <w:sz w:val="24"/>
          <w:szCs w:val="24"/>
          <w:lang w:eastAsia="ar-SA"/>
        </w:rPr>
        <w:tab/>
      </w:r>
      <w:r w:rsidR="00ED0E76" w:rsidRPr="00323122">
        <w:rPr>
          <w:rFonts w:ascii="Times New Roman" w:eastAsia="Times New Roman" w:hAnsi="Times New Roman" w:cs="Times New Roman"/>
          <w:sz w:val="24"/>
          <w:szCs w:val="24"/>
          <w:lang w:eastAsia="ar-SA"/>
        </w:rPr>
        <w:t xml:space="preserve">Opći uvjeti </w:t>
      </w:r>
    </w:p>
    <w:p w:rsidR="00ED0E76" w:rsidRPr="00323122" w:rsidRDefault="00372314" w:rsidP="00ED0E76">
      <w:pPr>
        <w:tabs>
          <w:tab w:val="left" w:pos="1701"/>
        </w:tabs>
        <w:suppressAutoHyphens/>
        <w:spacing w:after="0" w:line="240" w:lineRule="auto"/>
        <w:ind w:left="1701" w:hanging="1701"/>
        <w:jc w:val="both"/>
        <w:rPr>
          <w:rFonts w:ascii="Times New Roman" w:eastAsia="Times New Roman" w:hAnsi="Times New Roman" w:cs="Times New Roman"/>
          <w:sz w:val="24"/>
          <w:szCs w:val="24"/>
          <w:lang w:eastAsia="ar-SA"/>
        </w:rPr>
      </w:pPr>
      <w:r w:rsidRPr="00323122">
        <w:rPr>
          <w:rFonts w:ascii="Times New Roman" w:eastAsia="Times New Roman" w:hAnsi="Times New Roman" w:cs="Times New Roman"/>
          <w:sz w:val="24"/>
          <w:szCs w:val="24"/>
          <w:lang w:eastAsia="ar-SA"/>
        </w:rPr>
        <w:t>Privitak IV</w:t>
      </w:r>
      <w:r w:rsidRPr="00323122">
        <w:rPr>
          <w:rFonts w:ascii="Times New Roman" w:eastAsia="Times New Roman" w:hAnsi="Times New Roman" w:cs="Times New Roman"/>
          <w:sz w:val="24"/>
          <w:szCs w:val="24"/>
          <w:lang w:eastAsia="ar-SA"/>
        </w:rPr>
        <w:tab/>
      </w:r>
      <w:proofErr w:type="spellStart"/>
      <w:r w:rsidR="00ED0E76" w:rsidRPr="00323122">
        <w:rPr>
          <w:rFonts w:ascii="Times New Roman" w:eastAsia="Times New Roman" w:hAnsi="Times New Roman" w:cs="Times New Roman"/>
          <w:sz w:val="24"/>
          <w:szCs w:val="24"/>
          <w:lang w:eastAsia="ar-SA"/>
        </w:rPr>
        <w:t>Erasmus</w:t>
      </w:r>
      <w:proofErr w:type="spellEnd"/>
      <w:r w:rsidR="00ED0E76" w:rsidRPr="00323122">
        <w:rPr>
          <w:rFonts w:ascii="Times New Roman" w:eastAsia="Times New Roman" w:hAnsi="Times New Roman" w:cs="Times New Roman"/>
          <w:sz w:val="24"/>
          <w:szCs w:val="24"/>
          <w:lang w:eastAsia="ar-SA"/>
        </w:rPr>
        <w:t xml:space="preserve"> studentska povelja</w: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u w:val="single"/>
          <w:lang w:eastAsia="ar-SA"/>
        </w:rPr>
      </w:pPr>
      <w:r w:rsidRPr="00323122">
        <w:rPr>
          <w:rFonts w:ascii="Times New Roman" w:eastAsia="Times New Roman" w:hAnsi="Times New Roman" w:cs="Times New Roman"/>
          <w:sz w:val="24"/>
          <w:szCs w:val="24"/>
          <w:u w:val="single"/>
          <w:lang w:eastAsia="ar-SA"/>
        </w:rPr>
        <w:lastRenderedPageBreak/>
        <w:t xml:space="preserve">Odredbe navedene u Posebnim uvjetima imaju prednost u odnosu na sve Privitke. </w:t>
      </w:r>
    </w:p>
    <w:p w:rsidR="002F510D" w:rsidRPr="00323122" w:rsidRDefault="002F510D" w:rsidP="002F510D">
      <w:pPr>
        <w:suppressAutoHyphens/>
        <w:spacing w:after="0" w:line="240" w:lineRule="auto"/>
        <w:jc w:val="both"/>
        <w:rPr>
          <w:rFonts w:ascii="Times New Roman" w:eastAsia="Times New Roman" w:hAnsi="Times New Roman" w:cs="Times New Roman"/>
          <w:sz w:val="24"/>
          <w:szCs w:val="24"/>
          <w:u w:val="single"/>
          <w:lang w:eastAsia="ar-SA"/>
        </w:rPr>
      </w:pPr>
    </w:p>
    <w:p w:rsidR="002F510D" w:rsidRPr="00702988" w:rsidRDefault="002F510D" w:rsidP="002F510D">
      <w:pPr>
        <w:suppressAutoHyphens/>
        <w:spacing w:after="0" w:line="240" w:lineRule="auto"/>
        <w:jc w:val="both"/>
        <w:rPr>
          <w:rFonts w:ascii="Times New Roman" w:eastAsia="Times New Roman" w:hAnsi="Times New Roman" w:cs="Times New Roman"/>
          <w:i/>
          <w:lang w:eastAsia="ar-SA"/>
        </w:rPr>
      </w:pPr>
      <w:r w:rsidRPr="00702988">
        <w:rPr>
          <w:rFonts w:ascii="Times New Roman" w:eastAsia="Times New Roman" w:hAnsi="Times New Roman" w:cs="Times New Roman"/>
          <w:i/>
          <w:lang w:eastAsia="ar-SA"/>
        </w:rPr>
        <w:t>[Nije obvezno stavljati u optjecaj dokumente s originalnim potpisima za Privitak I ovog dokumenta: skenirane kopije potpisa te elektronski potpisi također mogu biti prihvaćeni, ovisno o nacionalnom zakonodavstvu.]</w:t>
      </w:r>
    </w:p>
    <w:p w:rsidR="002F510D" w:rsidRPr="002F510D"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BE5CB9" w:rsidRDefault="002F510D" w:rsidP="002F510D">
      <w:pPr>
        <w:suppressAutoHyphens/>
        <w:spacing w:after="0" w:line="240" w:lineRule="auto"/>
        <w:jc w:val="both"/>
        <w:rPr>
          <w:rFonts w:ascii="Times New Roman" w:eastAsia="Times New Roman" w:hAnsi="Times New Roman" w:cs="Times New Roman"/>
          <w:b/>
          <w:sz w:val="24"/>
          <w:szCs w:val="24"/>
          <w:lang w:eastAsia="ar-SA"/>
        </w:rPr>
      </w:pPr>
      <w:r w:rsidRPr="00BE5CB9">
        <w:rPr>
          <w:rFonts w:ascii="Times New Roman" w:eastAsia="Times New Roman" w:hAnsi="Times New Roman" w:cs="Times New Roman"/>
          <w:b/>
          <w:sz w:val="24"/>
          <w:szCs w:val="24"/>
          <w:lang w:eastAsia="ar-SA"/>
        </w:rPr>
        <w:t>POSEBNI UVJETI</w:t>
      </w:r>
    </w:p>
    <w:p w:rsidR="002F510D" w:rsidRPr="00BE5CB9"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BE5CB9" w:rsidRDefault="002F510D" w:rsidP="002F510D">
      <w:pPr>
        <w:pBdr>
          <w:bottom w:val="single" w:sz="6" w:space="1" w:color="auto"/>
        </w:pBdr>
        <w:suppressAutoHyphens/>
        <w:spacing w:after="0" w:line="240" w:lineRule="auto"/>
        <w:jc w:val="both"/>
        <w:rPr>
          <w:rFonts w:ascii="Times New Roman" w:eastAsia="Times New Roman" w:hAnsi="Times New Roman" w:cs="Times New Roman"/>
          <w:sz w:val="24"/>
          <w:szCs w:val="24"/>
          <w:lang w:eastAsia="ar-SA"/>
        </w:rPr>
      </w:pPr>
      <w:r w:rsidRPr="00BE5CB9">
        <w:rPr>
          <w:rFonts w:ascii="Times New Roman" w:eastAsia="Times New Roman" w:hAnsi="Times New Roman" w:cs="Times New Roman"/>
          <w:sz w:val="24"/>
          <w:szCs w:val="24"/>
          <w:lang w:eastAsia="ar-SA"/>
        </w:rPr>
        <w:t xml:space="preserve">ČLANAK 1 – PREDMET UGOVORA </w:t>
      </w:r>
    </w:p>
    <w:p w:rsidR="002F510D" w:rsidRPr="00BE5CB9"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BE5CB9">
        <w:rPr>
          <w:rFonts w:ascii="Times New Roman" w:eastAsia="Times New Roman" w:hAnsi="Times New Roman" w:cs="Times New Roman"/>
          <w:sz w:val="24"/>
          <w:szCs w:val="24"/>
          <w:lang w:eastAsia="ar-SA"/>
        </w:rPr>
        <w:t>1.1</w:t>
      </w:r>
      <w:r w:rsidRPr="00BE5CB9">
        <w:rPr>
          <w:rFonts w:ascii="Times New Roman" w:eastAsia="Times New Roman" w:hAnsi="Times New Roman" w:cs="Times New Roman"/>
          <w:sz w:val="24"/>
          <w:szCs w:val="24"/>
          <w:lang w:eastAsia="ar-SA"/>
        </w:rPr>
        <w:tab/>
        <w:t xml:space="preserve">Sveučilište Jurja Dobrile u Puli dužno je pružati potporu sudioniku za provođenje aktivnosti mobilnosti za </w:t>
      </w:r>
      <w:r w:rsidR="006D70D5" w:rsidRPr="00BE5CB9">
        <w:rPr>
          <w:rFonts w:ascii="Times New Roman" w:eastAsia="Times New Roman" w:hAnsi="Times New Roman" w:cs="Times New Roman"/>
          <w:sz w:val="24"/>
          <w:szCs w:val="24"/>
          <w:lang w:eastAsia="ar-SA"/>
        </w:rPr>
        <w:t xml:space="preserve"> studij</w:t>
      </w:r>
      <w:r w:rsidRPr="00BE5CB9">
        <w:rPr>
          <w:rFonts w:ascii="Times New Roman" w:eastAsia="Times New Roman" w:hAnsi="Times New Roman" w:cs="Times New Roman"/>
          <w:sz w:val="24"/>
          <w:szCs w:val="24"/>
          <w:lang w:eastAsia="ar-SA"/>
        </w:rPr>
        <w:t xml:space="preserve"> u okviru programa </w:t>
      </w:r>
      <w:proofErr w:type="spellStart"/>
      <w:r w:rsidRPr="00BE5CB9">
        <w:rPr>
          <w:rFonts w:ascii="Times New Roman" w:eastAsia="Times New Roman" w:hAnsi="Times New Roman" w:cs="Times New Roman"/>
          <w:sz w:val="24"/>
          <w:szCs w:val="24"/>
          <w:lang w:eastAsia="ar-SA"/>
        </w:rPr>
        <w:t>Erasmus</w:t>
      </w:r>
      <w:proofErr w:type="spellEnd"/>
      <w:r w:rsidRPr="00BE5CB9">
        <w:rPr>
          <w:rFonts w:ascii="Times New Roman" w:eastAsia="Times New Roman" w:hAnsi="Times New Roman" w:cs="Times New Roman"/>
          <w:sz w:val="24"/>
          <w:szCs w:val="24"/>
          <w:lang w:eastAsia="ar-SA"/>
        </w:rPr>
        <w:t>+.</w:t>
      </w:r>
    </w:p>
    <w:p w:rsidR="002F510D" w:rsidRPr="00BE5CB9"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BE5CB9">
        <w:rPr>
          <w:rFonts w:ascii="Times New Roman" w:eastAsia="Times New Roman" w:hAnsi="Times New Roman" w:cs="Times New Roman"/>
          <w:sz w:val="24"/>
          <w:szCs w:val="24"/>
          <w:lang w:eastAsia="ar-SA"/>
        </w:rPr>
        <w:t>1.2</w:t>
      </w:r>
      <w:r w:rsidRPr="00BE5CB9">
        <w:rPr>
          <w:rFonts w:ascii="Times New Roman" w:eastAsia="Times New Roman" w:hAnsi="Times New Roman" w:cs="Times New Roman"/>
          <w:sz w:val="24"/>
          <w:szCs w:val="24"/>
          <w:lang w:eastAsia="ar-SA"/>
        </w:rPr>
        <w:tab/>
        <w:t>Sudionik prihvaća financijsku potporu u iznosu navedenom u članku 3 te na sebe preuzima pro</w:t>
      </w:r>
      <w:r w:rsidR="008E34EA" w:rsidRPr="00BE5CB9">
        <w:rPr>
          <w:rFonts w:ascii="Times New Roman" w:eastAsia="Times New Roman" w:hAnsi="Times New Roman" w:cs="Times New Roman"/>
          <w:sz w:val="24"/>
          <w:szCs w:val="24"/>
          <w:lang w:eastAsia="ar-SA"/>
        </w:rPr>
        <w:t>vedbu aktivnosti mobilnosti za</w:t>
      </w:r>
      <w:r w:rsidR="006D70D5" w:rsidRPr="00BE5CB9">
        <w:rPr>
          <w:rFonts w:ascii="Times New Roman" w:eastAsia="Times New Roman" w:hAnsi="Times New Roman" w:cs="Times New Roman"/>
          <w:sz w:val="24"/>
          <w:szCs w:val="24"/>
          <w:lang w:eastAsia="ar-SA"/>
        </w:rPr>
        <w:t xml:space="preserve"> studij</w:t>
      </w:r>
      <w:r w:rsidRPr="00BE5CB9">
        <w:rPr>
          <w:rFonts w:ascii="Times New Roman" w:eastAsia="Times New Roman" w:hAnsi="Times New Roman" w:cs="Times New Roman"/>
          <w:sz w:val="24"/>
          <w:szCs w:val="24"/>
          <w:lang w:eastAsia="ar-SA"/>
        </w:rPr>
        <w:t xml:space="preserve"> kako je navedeno u Privitku I. </w:t>
      </w:r>
    </w:p>
    <w:p w:rsidR="002F510D" w:rsidRPr="00BE5CB9"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BE5CB9">
        <w:rPr>
          <w:rFonts w:ascii="Times New Roman" w:eastAsia="Times New Roman" w:hAnsi="Times New Roman" w:cs="Times New Roman"/>
          <w:sz w:val="24"/>
          <w:szCs w:val="24"/>
          <w:lang w:eastAsia="ar-SA"/>
        </w:rPr>
        <w:t>1.3</w:t>
      </w:r>
      <w:r w:rsidRPr="00BE5CB9">
        <w:rPr>
          <w:rFonts w:ascii="Times New Roman" w:eastAsia="Times New Roman" w:hAnsi="Times New Roman" w:cs="Times New Roman"/>
          <w:sz w:val="24"/>
          <w:szCs w:val="24"/>
          <w:lang w:eastAsia="ar-SA"/>
        </w:rPr>
        <w:tab/>
        <w:t xml:space="preserve">Svaka izmjena ili dopuna ovom ugovoru, uključujući datume početka i završetka, mora biti zatražena i usuglašena od obje ugovorne stranke u obliku službenog pismena ili elektronskom porukom.  </w:t>
      </w:r>
    </w:p>
    <w:p w:rsidR="002F510D" w:rsidRPr="00BE5CB9"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p>
    <w:p w:rsidR="002F510D" w:rsidRPr="00BE5CB9" w:rsidRDefault="002F510D" w:rsidP="002F510D">
      <w:pPr>
        <w:pBdr>
          <w:bottom w:val="single" w:sz="4" w:space="1" w:color="000000"/>
        </w:pBdr>
        <w:suppressAutoHyphens/>
        <w:spacing w:after="0" w:line="240" w:lineRule="auto"/>
        <w:ind w:left="567" w:hanging="567"/>
        <w:jc w:val="both"/>
        <w:rPr>
          <w:rFonts w:ascii="Times New Roman" w:eastAsia="Times New Roman" w:hAnsi="Times New Roman" w:cs="Times New Roman"/>
          <w:sz w:val="24"/>
          <w:szCs w:val="24"/>
          <w:lang w:eastAsia="ar-SA"/>
        </w:rPr>
      </w:pPr>
      <w:r w:rsidRPr="00BE5CB9">
        <w:rPr>
          <w:rFonts w:ascii="Times New Roman" w:eastAsia="Times New Roman" w:hAnsi="Times New Roman" w:cs="Times New Roman"/>
          <w:sz w:val="24"/>
          <w:szCs w:val="24"/>
          <w:lang w:eastAsia="ar-SA"/>
        </w:rPr>
        <w:t>ČLANAK 2 – STUPANJE UGOVORA NA SNAGU I TRAJANJE MOBILNOSTI</w:t>
      </w:r>
    </w:p>
    <w:p w:rsidR="002F510D" w:rsidRPr="00D17038"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BE5CB9">
        <w:rPr>
          <w:rFonts w:ascii="Times New Roman" w:eastAsia="Times New Roman" w:hAnsi="Times New Roman" w:cs="Times New Roman"/>
          <w:sz w:val="24"/>
          <w:szCs w:val="24"/>
          <w:lang w:eastAsia="ar-SA"/>
        </w:rPr>
        <w:t>2.1</w:t>
      </w:r>
      <w:r w:rsidRPr="00BE5CB9">
        <w:rPr>
          <w:rFonts w:ascii="Times New Roman" w:eastAsia="Times New Roman" w:hAnsi="Times New Roman" w:cs="Times New Roman"/>
          <w:sz w:val="24"/>
          <w:szCs w:val="24"/>
          <w:lang w:eastAsia="ar-SA"/>
        </w:rPr>
        <w:tab/>
      </w:r>
      <w:r w:rsidRPr="00D17038">
        <w:rPr>
          <w:rFonts w:ascii="Times New Roman" w:eastAsia="Times New Roman" w:hAnsi="Times New Roman" w:cs="Times New Roman"/>
          <w:sz w:val="24"/>
          <w:szCs w:val="24"/>
          <w:lang w:eastAsia="ar-SA"/>
        </w:rPr>
        <w:t xml:space="preserve">Ugovor stupa na snagu s datumom potpisivanja zadnje od dviju stranaka. </w:t>
      </w:r>
    </w:p>
    <w:p w:rsidR="002F510D" w:rsidRPr="00D17038"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D17038">
        <w:rPr>
          <w:rFonts w:ascii="Times New Roman" w:eastAsia="Times New Roman" w:hAnsi="Times New Roman" w:cs="Times New Roman"/>
          <w:sz w:val="24"/>
          <w:szCs w:val="24"/>
          <w:lang w:eastAsia="ar-SA"/>
        </w:rPr>
        <w:t>2.2</w:t>
      </w:r>
      <w:r w:rsidRPr="00D17038">
        <w:rPr>
          <w:rFonts w:ascii="Times New Roman" w:eastAsia="Times New Roman" w:hAnsi="Times New Roman" w:cs="Times New Roman"/>
          <w:sz w:val="24"/>
          <w:szCs w:val="24"/>
          <w:lang w:eastAsia="ar-SA"/>
        </w:rPr>
        <w:tab/>
        <w:t>Razdoblje mo</w:t>
      </w:r>
      <w:r w:rsidR="00090136" w:rsidRPr="00D17038">
        <w:rPr>
          <w:rFonts w:ascii="Times New Roman" w:eastAsia="Times New Roman" w:hAnsi="Times New Roman" w:cs="Times New Roman"/>
          <w:sz w:val="24"/>
          <w:szCs w:val="24"/>
          <w:lang w:eastAsia="ar-SA"/>
        </w:rPr>
        <w:t>biln</w:t>
      </w:r>
      <w:r w:rsidR="00AE0458" w:rsidRPr="00D17038">
        <w:rPr>
          <w:rFonts w:ascii="Times New Roman" w:eastAsia="Times New Roman" w:hAnsi="Times New Roman" w:cs="Times New Roman"/>
          <w:sz w:val="24"/>
          <w:szCs w:val="24"/>
          <w:lang w:eastAsia="ar-SA"/>
        </w:rPr>
        <w:t xml:space="preserve">osti će započeti najranije </w:t>
      </w:r>
      <w:r w:rsidR="00D40D43" w:rsidRPr="00D40D43">
        <w:rPr>
          <w:rFonts w:ascii="Times New Roman" w:eastAsia="Times New Roman" w:hAnsi="Times New Roman" w:cs="Times New Roman"/>
          <w:sz w:val="24"/>
          <w:szCs w:val="24"/>
          <w:highlight w:val="yellow"/>
          <w:lang w:eastAsia="ar-SA"/>
        </w:rPr>
        <w:t>….</w:t>
      </w:r>
      <w:r w:rsidR="00D40D43">
        <w:rPr>
          <w:rFonts w:ascii="Times New Roman" w:eastAsia="Times New Roman" w:hAnsi="Times New Roman" w:cs="Times New Roman"/>
          <w:sz w:val="24"/>
          <w:szCs w:val="24"/>
          <w:lang w:eastAsia="ar-SA"/>
        </w:rPr>
        <w:t xml:space="preserve"> i završiti najkasnije</w:t>
      </w:r>
      <w:r w:rsidR="00D40D43" w:rsidRPr="00D40D43">
        <w:rPr>
          <w:rFonts w:ascii="Times New Roman" w:eastAsia="Times New Roman" w:hAnsi="Times New Roman" w:cs="Times New Roman"/>
          <w:sz w:val="24"/>
          <w:szCs w:val="24"/>
          <w:highlight w:val="yellow"/>
          <w:lang w:eastAsia="ar-SA"/>
        </w:rPr>
        <w:t>….</w:t>
      </w:r>
      <w:r w:rsidRPr="00D17038">
        <w:rPr>
          <w:rFonts w:ascii="Times New Roman" w:eastAsia="Times New Roman" w:hAnsi="Times New Roman" w:cs="Times New Roman"/>
          <w:sz w:val="24"/>
          <w:szCs w:val="24"/>
          <w:lang w:eastAsia="ar-SA"/>
        </w:rPr>
        <w:t xml:space="preserve">Početkom razdoblja mobilnosti će se smatrati prvi dan kada je sudionik obvezan biti nazočan u organizaciji primatelju. </w:t>
      </w:r>
    </w:p>
    <w:p w:rsidR="002F510D" w:rsidRPr="00D17038" w:rsidRDefault="002F510D" w:rsidP="00DE53B2">
      <w:pPr>
        <w:suppressAutoHyphens/>
        <w:spacing w:after="0" w:line="240" w:lineRule="auto"/>
        <w:ind w:left="567"/>
        <w:jc w:val="both"/>
        <w:rPr>
          <w:rFonts w:ascii="Times New Roman" w:eastAsia="Times New Roman" w:hAnsi="Times New Roman" w:cs="Times New Roman"/>
          <w:sz w:val="24"/>
          <w:szCs w:val="24"/>
          <w:lang w:eastAsia="ar-SA"/>
        </w:rPr>
      </w:pPr>
      <w:r w:rsidRPr="00D17038">
        <w:rPr>
          <w:rFonts w:ascii="Times New Roman" w:eastAsia="Times New Roman" w:hAnsi="Times New Roman" w:cs="Times New Roman"/>
          <w:snapToGrid w:val="0"/>
          <w:sz w:val="24"/>
          <w:szCs w:val="24"/>
          <w:lang w:eastAsia="ar-SA"/>
        </w:rPr>
        <w:t xml:space="preserve">Datumom početka razdoblja mobilnosti u inozemstvu se smatra </w:t>
      </w:r>
      <w:r w:rsidR="00322FE8" w:rsidRPr="00D17038">
        <w:rPr>
          <w:rFonts w:ascii="Times New Roman" w:eastAsia="Times New Roman" w:hAnsi="Times New Roman" w:cs="Times New Roman"/>
          <w:snapToGrid w:val="0"/>
          <w:sz w:val="24"/>
          <w:szCs w:val="24"/>
          <w:lang w:eastAsia="ar-SA"/>
        </w:rPr>
        <w:t xml:space="preserve">i </w:t>
      </w:r>
      <w:r w:rsidRPr="00D17038">
        <w:rPr>
          <w:rFonts w:ascii="Times New Roman" w:eastAsia="Times New Roman" w:hAnsi="Times New Roman" w:cs="Times New Roman"/>
          <w:snapToGrid w:val="0"/>
          <w:sz w:val="24"/>
          <w:szCs w:val="24"/>
          <w:lang w:eastAsia="ar-SA"/>
        </w:rPr>
        <w:t xml:space="preserve">prvi dan pohađanja jezičnog tečaja izvan organizacije primatelja. </w:t>
      </w:r>
      <w:r w:rsidRPr="00D17038">
        <w:rPr>
          <w:rFonts w:ascii="Times New Roman" w:eastAsia="Times New Roman" w:hAnsi="Times New Roman" w:cs="Times New Roman"/>
          <w:sz w:val="24"/>
          <w:szCs w:val="24"/>
          <w:lang w:eastAsia="ar-SA"/>
        </w:rPr>
        <w:t xml:space="preserve">Datumom završetka razdoblja mobilnosti će se smatrati posljednji dan kada je sudionik obvezan biti nazočan u organizaciji primatelju. </w:t>
      </w:r>
    </w:p>
    <w:p w:rsidR="006B5D70" w:rsidRPr="00D17038" w:rsidRDefault="00DE53B2" w:rsidP="002F510D">
      <w:pPr>
        <w:suppressAutoHyphens/>
        <w:spacing w:after="0" w:line="240" w:lineRule="auto"/>
        <w:ind w:left="567" w:hanging="567"/>
        <w:jc w:val="both"/>
        <w:rPr>
          <w:rFonts w:ascii="Times New Roman" w:eastAsia="Times New Roman" w:hAnsi="Times New Roman" w:cs="Times New Roman"/>
          <w:sz w:val="24"/>
          <w:szCs w:val="24"/>
          <w:shd w:val="clear" w:color="auto" w:fill="FFFF00"/>
          <w:lang w:eastAsia="ar-SA"/>
        </w:rPr>
      </w:pPr>
      <w:r w:rsidRPr="00D17038">
        <w:rPr>
          <w:rFonts w:ascii="Times New Roman" w:eastAsia="Times New Roman" w:hAnsi="Times New Roman" w:cs="Times New Roman"/>
          <w:sz w:val="24"/>
          <w:szCs w:val="24"/>
          <w:lang w:eastAsia="ar-SA"/>
        </w:rPr>
        <w:t>2.3</w:t>
      </w:r>
      <w:r w:rsidRPr="00D17038">
        <w:rPr>
          <w:rFonts w:ascii="Times New Roman" w:eastAsia="Times New Roman" w:hAnsi="Times New Roman" w:cs="Times New Roman"/>
          <w:sz w:val="24"/>
          <w:szCs w:val="24"/>
          <w:lang w:eastAsia="ar-SA"/>
        </w:rPr>
        <w:tab/>
      </w:r>
      <w:r w:rsidR="002F510D" w:rsidRPr="00D17038">
        <w:rPr>
          <w:rFonts w:ascii="Times New Roman" w:eastAsia="Times New Roman" w:hAnsi="Times New Roman" w:cs="Times New Roman"/>
          <w:sz w:val="24"/>
          <w:szCs w:val="24"/>
          <w:lang w:eastAsia="ar-SA"/>
        </w:rPr>
        <w:t>Sudionik će primiti financijsku potp</w:t>
      </w:r>
      <w:r w:rsidR="00090136" w:rsidRPr="00D17038">
        <w:rPr>
          <w:rFonts w:ascii="Times New Roman" w:eastAsia="Times New Roman" w:hAnsi="Times New Roman" w:cs="Times New Roman"/>
          <w:sz w:val="24"/>
          <w:szCs w:val="24"/>
          <w:lang w:eastAsia="ar-SA"/>
        </w:rPr>
        <w:t xml:space="preserve">oru iz </w:t>
      </w:r>
      <w:proofErr w:type="spellStart"/>
      <w:r w:rsidR="00090136" w:rsidRPr="00D17038">
        <w:rPr>
          <w:rFonts w:ascii="Times New Roman" w:eastAsia="Times New Roman" w:hAnsi="Times New Roman" w:cs="Times New Roman"/>
          <w:sz w:val="24"/>
          <w:szCs w:val="24"/>
          <w:lang w:eastAsia="ar-SA"/>
        </w:rPr>
        <w:t>Erasmus</w:t>
      </w:r>
      <w:proofErr w:type="spellEnd"/>
      <w:r w:rsidR="00090136" w:rsidRPr="00D17038">
        <w:rPr>
          <w:rFonts w:ascii="Times New Roman" w:eastAsia="Times New Roman" w:hAnsi="Times New Roman" w:cs="Times New Roman"/>
          <w:sz w:val="24"/>
          <w:szCs w:val="24"/>
          <w:lang w:eastAsia="ar-SA"/>
        </w:rPr>
        <w:t xml:space="preserve">+ EU </w:t>
      </w:r>
      <w:r w:rsidR="00090136" w:rsidRPr="007028FB">
        <w:rPr>
          <w:rFonts w:ascii="Times New Roman" w:eastAsia="Times New Roman" w:hAnsi="Times New Roman" w:cs="Times New Roman"/>
          <w:sz w:val="24"/>
          <w:szCs w:val="24"/>
          <w:lang w:eastAsia="ar-SA"/>
        </w:rPr>
        <w:t xml:space="preserve">sredstava za </w:t>
      </w:r>
      <w:r w:rsidR="00D40D43" w:rsidRPr="00D40D43">
        <w:rPr>
          <w:rFonts w:ascii="Times New Roman" w:eastAsia="Times New Roman" w:hAnsi="Times New Roman" w:cs="Times New Roman"/>
          <w:sz w:val="24"/>
          <w:szCs w:val="24"/>
          <w:highlight w:val="yellow"/>
          <w:lang w:eastAsia="ar-SA"/>
        </w:rPr>
        <w:t>….</w:t>
      </w:r>
      <w:r w:rsidR="00D40D43">
        <w:rPr>
          <w:rFonts w:ascii="Times New Roman" w:eastAsia="Times New Roman" w:hAnsi="Times New Roman" w:cs="Times New Roman"/>
          <w:sz w:val="24"/>
          <w:szCs w:val="24"/>
          <w:lang w:eastAsia="ar-SA"/>
        </w:rPr>
        <w:t xml:space="preserve"> </w:t>
      </w:r>
      <w:r w:rsidR="002F510D" w:rsidRPr="007028FB">
        <w:rPr>
          <w:rFonts w:ascii="Times New Roman" w:eastAsia="Times New Roman" w:hAnsi="Times New Roman" w:cs="Times New Roman"/>
          <w:sz w:val="24"/>
          <w:szCs w:val="24"/>
          <w:lang w:eastAsia="ar-SA"/>
        </w:rPr>
        <w:t>dana</w:t>
      </w:r>
      <w:r w:rsidR="00CF4467" w:rsidRPr="007028FB">
        <w:rPr>
          <w:rFonts w:ascii="Times New Roman" w:eastAsia="Times New Roman" w:hAnsi="Times New Roman" w:cs="Times New Roman"/>
          <w:sz w:val="24"/>
          <w:szCs w:val="24"/>
          <w:lang w:eastAsia="ar-SA"/>
        </w:rPr>
        <w:t xml:space="preserve"> (broj</w:t>
      </w:r>
      <w:r w:rsidR="00CF4467" w:rsidRPr="00D17038">
        <w:rPr>
          <w:rFonts w:ascii="Times New Roman" w:eastAsia="Times New Roman" w:hAnsi="Times New Roman" w:cs="Times New Roman"/>
          <w:sz w:val="24"/>
          <w:szCs w:val="24"/>
          <w:lang w:eastAsia="ar-SA"/>
        </w:rPr>
        <w:t xml:space="preserve"> mjeseci i broj dana nepunog mjeseca bit će jednak trajanju razdoblja mobilnosti.</w:t>
      </w:r>
    </w:p>
    <w:p w:rsidR="002F510D" w:rsidRPr="00D17038"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D17038">
        <w:rPr>
          <w:rFonts w:ascii="Times New Roman" w:eastAsia="Times New Roman" w:hAnsi="Times New Roman" w:cs="Times New Roman"/>
          <w:sz w:val="24"/>
          <w:szCs w:val="24"/>
          <w:lang w:eastAsia="ar-SA"/>
        </w:rPr>
        <w:t xml:space="preserve">2.4 </w:t>
      </w:r>
      <w:r w:rsidRPr="00D17038">
        <w:rPr>
          <w:rFonts w:ascii="Times New Roman" w:eastAsia="Times New Roman" w:hAnsi="Times New Roman" w:cs="Times New Roman"/>
          <w:sz w:val="24"/>
          <w:szCs w:val="24"/>
          <w:lang w:eastAsia="ar-SA"/>
        </w:rPr>
        <w:tab/>
        <w:t>Ukupno trajanje razdoblja mobilnosti ne može trajati dulje od 12 mjeseci, uključujući bilo koje razdoblje boravka na mobilnosti bez financijske potpore.</w:t>
      </w:r>
    </w:p>
    <w:p w:rsidR="002F510D" w:rsidRPr="00D17038" w:rsidRDefault="002F510D" w:rsidP="002F510D">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D17038">
        <w:rPr>
          <w:rFonts w:ascii="Times New Roman" w:eastAsia="Times New Roman" w:hAnsi="Times New Roman" w:cs="Times New Roman"/>
          <w:sz w:val="24"/>
          <w:szCs w:val="24"/>
          <w:lang w:eastAsia="ar-SA"/>
        </w:rPr>
        <w:t xml:space="preserve">2.5 </w:t>
      </w:r>
      <w:r w:rsidRPr="00D17038">
        <w:rPr>
          <w:rFonts w:ascii="Times New Roman" w:eastAsia="Times New Roman" w:hAnsi="Times New Roman" w:cs="Times New Roman"/>
          <w:sz w:val="24"/>
          <w:szCs w:val="24"/>
          <w:lang w:eastAsia="ar-SA"/>
        </w:rPr>
        <w:tab/>
        <w:t xml:space="preserve">Zahtjevi prema ustanovi za produljenje razdoblja boravka moraju biti podneseni najmanje mjesec dana prije završetka prvotno ugovorenog razdoblja mobilnosti. </w:t>
      </w:r>
    </w:p>
    <w:p w:rsidR="002F510D" w:rsidRPr="00D17038" w:rsidRDefault="00BC231D" w:rsidP="00E46993">
      <w:pPr>
        <w:suppressAutoHyphens/>
        <w:spacing w:after="0" w:line="240" w:lineRule="auto"/>
        <w:ind w:left="567" w:hanging="567"/>
        <w:jc w:val="both"/>
        <w:rPr>
          <w:rFonts w:ascii="Times New Roman" w:eastAsia="Times New Roman" w:hAnsi="Times New Roman" w:cs="Times New Roman"/>
          <w:sz w:val="24"/>
          <w:szCs w:val="24"/>
          <w:lang w:eastAsia="ar-SA"/>
        </w:rPr>
      </w:pPr>
      <w:r w:rsidRPr="00D17038">
        <w:rPr>
          <w:rFonts w:ascii="Times New Roman" w:eastAsia="Times New Roman" w:hAnsi="Times New Roman" w:cs="Times New Roman"/>
          <w:sz w:val="24"/>
          <w:szCs w:val="24"/>
          <w:lang w:eastAsia="ar-SA"/>
        </w:rPr>
        <w:t>2.6</w:t>
      </w:r>
      <w:r w:rsidRPr="00D17038">
        <w:rPr>
          <w:rFonts w:ascii="Times New Roman" w:eastAsia="Times New Roman" w:hAnsi="Times New Roman" w:cs="Times New Roman"/>
          <w:sz w:val="24"/>
          <w:szCs w:val="24"/>
          <w:lang w:eastAsia="ar-SA"/>
        </w:rPr>
        <w:tab/>
        <w:t>Prijepis ocjena i Potvrda</w:t>
      </w:r>
      <w:r w:rsidR="00FF05F2" w:rsidRPr="00D17038">
        <w:rPr>
          <w:rFonts w:ascii="Times New Roman" w:eastAsia="Times New Roman" w:hAnsi="Times New Roman" w:cs="Times New Roman"/>
          <w:snapToGrid w:val="0"/>
          <w:sz w:val="24"/>
          <w:szCs w:val="24"/>
          <w:lang w:eastAsia="ar-SA"/>
        </w:rPr>
        <w:t xml:space="preserve"> o trajanju mobilnosti (Privitak II</w:t>
      </w:r>
      <w:r w:rsidR="00D95BA6" w:rsidRPr="00D17038">
        <w:rPr>
          <w:rFonts w:ascii="Times New Roman" w:eastAsia="Times New Roman" w:hAnsi="Times New Roman" w:cs="Times New Roman"/>
          <w:snapToGrid w:val="0"/>
          <w:sz w:val="24"/>
          <w:szCs w:val="24"/>
          <w:lang w:eastAsia="ar-SA"/>
        </w:rPr>
        <w:t>)</w:t>
      </w:r>
      <w:r w:rsidR="002F510D" w:rsidRPr="00D17038">
        <w:rPr>
          <w:rFonts w:ascii="Times New Roman" w:eastAsia="Times New Roman" w:hAnsi="Times New Roman" w:cs="Times New Roman"/>
          <w:sz w:val="24"/>
          <w:szCs w:val="24"/>
          <w:lang w:eastAsia="ar-SA"/>
        </w:rPr>
        <w:t xml:space="preserve">potvrdit će datume početka i završetka trajanja razdoblja mobilnosti. </w:t>
      </w:r>
    </w:p>
    <w:p w:rsidR="00E46993" w:rsidRPr="00BE5CB9" w:rsidRDefault="00E46993" w:rsidP="00E46993">
      <w:pPr>
        <w:suppressAutoHyphens/>
        <w:spacing w:after="0" w:line="240" w:lineRule="auto"/>
        <w:ind w:left="567" w:hanging="567"/>
        <w:jc w:val="both"/>
        <w:rPr>
          <w:rFonts w:ascii="Times New Roman" w:eastAsia="Times New Roman" w:hAnsi="Times New Roman" w:cs="Times New Roman"/>
          <w:sz w:val="24"/>
          <w:szCs w:val="24"/>
          <w:lang w:eastAsia="ar-SA"/>
        </w:rPr>
      </w:pPr>
    </w:p>
    <w:p w:rsidR="002F510D" w:rsidRPr="00BE5CB9" w:rsidRDefault="002F510D"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r w:rsidRPr="00BE5CB9">
        <w:rPr>
          <w:rFonts w:ascii="Times New Roman" w:eastAsia="Times New Roman" w:hAnsi="Times New Roman" w:cs="Times New Roman"/>
          <w:sz w:val="24"/>
          <w:szCs w:val="24"/>
          <w:lang w:eastAsia="ar-SA"/>
        </w:rPr>
        <w:t>ČLANAK 3 – FINANCIJSKA POTPORA</w:t>
      </w:r>
    </w:p>
    <w:p w:rsidR="002F510D" w:rsidRPr="002F510D" w:rsidRDefault="002F510D" w:rsidP="002F510D">
      <w:pPr>
        <w:suppressAutoHyphens/>
        <w:spacing w:after="0" w:line="240" w:lineRule="auto"/>
        <w:ind w:left="567" w:hanging="567"/>
        <w:jc w:val="both"/>
        <w:rPr>
          <w:rFonts w:ascii="Times New Roman" w:eastAsia="Times New Roman" w:hAnsi="Times New Roman" w:cs="Times New Roman"/>
          <w:sz w:val="20"/>
          <w:szCs w:val="20"/>
          <w:lang w:eastAsia="ar-SA"/>
        </w:rPr>
      </w:pP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2F510D">
        <w:rPr>
          <w:rFonts w:ascii="Times New Roman" w:eastAsia="Times New Roman" w:hAnsi="Times New Roman" w:cs="Times New Roman"/>
          <w:sz w:val="20"/>
          <w:szCs w:val="20"/>
          <w:lang w:eastAsia="ar-SA"/>
        </w:rPr>
        <w:t>3.1</w:t>
      </w:r>
      <w:r w:rsidRPr="002F510D">
        <w:rPr>
          <w:rFonts w:ascii="Times New Roman" w:eastAsia="Times New Roman" w:hAnsi="Times New Roman" w:cs="Times New Roman"/>
          <w:sz w:val="20"/>
          <w:szCs w:val="20"/>
          <w:lang w:eastAsia="ar-SA"/>
        </w:rPr>
        <w:tab/>
      </w:r>
      <w:r w:rsidRPr="000036FA">
        <w:rPr>
          <w:rFonts w:ascii="Times New Roman" w:eastAsia="Times New Roman" w:hAnsi="Times New Roman" w:cs="Times New Roman"/>
          <w:sz w:val="24"/>
          <w:szCs w:val="24"/>
          <w:lang w:eastAsia="ar-SA"/>
        </w:rPr>
        <w:t>Financijska potpora za razdoblje mobilnosti iznosi</w:t>
      </w:r>
      <w:r w:rsidR="00D40D43">
        <w:rPr>
          <w:rFonts w:ascii="Times New Roman" w:eastAsia="Times New Roman" w:hAnsi="Times New Roman" w:cs="Times New Roman"/>
          <w:sz w:val="24"/>
          <w:szCs w:val="24"/>
          <w:lang w:eastAsia="ar-SA"/>
        </w:rPr>
        <w:t xml:space="preserve"> …</w:t>
      </w:r>
      <w:r w:rsidR="00FC4D82">
        <w:rPr>
          <w:rFonts w:ascii="Times New Roman" w:eastAsia="Times New Roman" w:hAnsi="Times New Roman" w:cs="Times New Roman"/>
          <w:sz w:val="24"/>
          <w:szCs w:val="24"/>
          <w:lang w:eastAsia="ar-SA"/>
        </w:rPr>
        <w:t>,00</w:t>
      </w:r>
      <w:r w:rsidRPr="000036FA">
        <w:rPr>
          <w:rFonts w:ascii="Times New Roman" w:eastAsia="Times New Roman" w:hAnsi="Times New Roman" w:cs="Times New Roman"/>
          <w:sz w:val="24"/>
          <w:szCs w:val="24"/>
          <w:lang w:eastAsia="ar-SA"/>
        </w:rPr>
        <w:t xml:space="preserve"> EUR, što odgovara iznosu od</w:t>
      </w:r>
      <w:r w:rsidR="00D40D43">
        <w:rPr>
          <w:rFonts w:ascii="Times New Roman" w:eastAsia="Times New Roman" w:hAnsi="Times New Roman" w:cs="Times New Roman"/>
          <w:sz w:val="24"/>
          <w:szCs w:val="24"/>
          <w:lang w:eastAsia="ar-SA"/>
        </w:rPr>
        <w:t>…</w:t>
      </w:r>
      <w:r w:rsidR="00FC4D82">
        <w:rPr>
          <w:rFonts w:ascii="Times New Roman" w:eastAsia="Times New Roman" w:hAnsi="Times New Roman" w:cs="Times New Roman"/>
          <w:sz w:val="24"/>
          <w:szCs w:val="24"/>
          <w:lang w:eastAsia="ar-SA"/>
        </w:rPr>
        <w:t>,00</w:t>
      </w:r>
      <w:r w:rsidRPr="000036FA">
        <w:rPr>
          <w:rFonts w:ascii="Times New Roman" w:eastAsia="Times New Roman" w:hAnsi="Times New Roman" w:cs="Times New Roman"/>
          <w:sz w:val="24"/>
          <w:szCs w:val="24"/>
          <w:lang w:eastAsia="ar-SA"/>
        </w:rPr>
        <w:t xml:space="preserve"> EUR za mjesec dana mobilnosti i</w:t>
      </w:r>
      <w:r w:rsidR="0019275D">
        <w:rPr>
          <w:rFonts w:ascii="Times New Roman" w:eastAsia="Times New Roman" w:hAnsi="Times New Roman" w:cs="Times New Roman"/>
          <w:sz w:val="24"/>
          <w:szCs w:val="24"/>
          <w:lang w:eastAsia="ar-SA"/>
        </w:rPr>
        <w:t xml:space="preserve"> </w:t>
      </w:r>
      <w:r w:rsidR="00D40D43">
        <w:rPr>
          <w:rFonts w:ascii="Times New Roman" w:eastAsia="Times New Roman" w:hAnsi="Times New Roman" w:cs="Times New Roman"/>
          <w:sz w:val="24"/>
          <w:szCs w:val="24"/>
          <w:lang w:eastAsia="ar-SA"/>
        </w:rPr>
        <w:t>…,</w:t>
      </w:r>
      <w:r w:rsidR="0019275D">
        <w:rPr>
          <w:rFonts w:ascii="Times New Roman" w:eastAsia="Times New Roman" w:hAnsi="Times New Roman" w:cs="Times New Roman"/>
          <w:sz w:val="24"/>
          <w:szCs w:val="24"/>
          <w:lang w:eastAsia="ar-SA"/>
        </w:rPr>
        <w:t>00</w:t>
      </w:r>
      <w:r w:rsidRPr="000036FA">
        <w:rPr>
          <w:rFonts w:ascii="Times New Roman" w:eastAsia="Times New Roman" w:hAnsi="Times New Roman" w:cs="Times New Roman"/>
          <w:sz w:val="24"/>
          <w:szCs w:val="24"/>
          <w:lang w:eastAsia="ar-SA"/>
        </w:rPr>
        <w:t xml:space="preserve"> EUR za dan nepunog mjeseca mobilnosti.</w:t>
      </w:r>
    </w:p>
    <w:p w:rsidR="002F510D" w:rsidRPr="00D53F14"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3.2</w:t>
      </w:r>
      <w:r w:rsidRPr="000036FA">
        <w:rPr>
          <w:rFonts w:ascii="Times New Roman" w:eastAsia="Times New Roman" w:hAnsi="Times New Roman" w:cs="Times New Roman"/>
          <w:sz w:val="24"/>
          <w:szCs w:val="24"/>
          <w:lang w:eastAsia="ar-SA"/>
        </w:rPr>
        <w:tab/>
        <w:t xml:space="preserve">Iznos za razdoblje mobilnosti utvrdit će se </w:t>
      </w:r>
      <w:r w:rsidRPr="00D53F14">
        <w:rPr>
          <w:rFonts w:ascii="Times New Roman" w:eastAsia="Times New Roman" w:hAnsi="Times New Roman" w:cs="Times New Roman"/>
          <w:sz w:val="24"/>
          <w:szCs w:val="24"/>
          <w:lang w:eastAsia="ar-SA"/>
        </w:rPr>
        <w:t>množenjem broja dana/mjeseci mobilnosti navedenog u članku 2.3 sa stopom koja se primjenjuje po danu/mjesecu za zemlju primatelja. U slučaju nepunih mjeseci, iznos financijske potpore se obračunava množenjem broja dana u nepunom mjesecu s 1/30 mjesečnog paušalnog jediničnog troška.</w:t>
      </w: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 xml:space="preserve">3.3 </w:t>
      </w:r>
      <w:r w:rsidRPr="000036FA">
        <w:rPr>
          <w:rFonts w:ascii="Times New Roman" w:eastAsia="Times New Roman" w:hAnsi="Times New Roman" w:cs="Times New Roman"/>
          <w:sz w:val="24"/>
          <w:szCs w:val="24"/>
          <w:lang w:eastAsia="ar-SA"/>
        </w:rPr>
        <w:tab/>
        <w:t xml:space="preserve">Naknada troškova nastalih vezano za posebne potrebe, kada se primjenjuje, temeljit će se na dokaznoj dokumentaciji koju dostavi sudionik. </w:t>
      </w: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3.4</w:t>
      </w:r>
      <w:r w:rsidRPr="000036FA">
        <w:rPr>
          <w:rFonts w:ascii="Times New Roman" w:eastAsia="Times New Roman" w:hAnsi="Times New Roman" w:cs="Times New Roman"/>
          <w:sz w:val="24"/>
          <w:szCs w:val="24"/>
          <w:lang w:eastAsia="ar-SA"/>
        </w:rPr>
        <w:tab/>
        <w:t>Financijska potpora ne može se koristiti za pokrivanje sličnih troškova koji su već financirani iz EU sredstava.</w:t>
      </w: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3.5</w:t>
      </w:r>
      <w:r w:rsidRPr="000036FA">
        <w:rPr>
          <w:rFonts w:ascii="Times New Roman" w:eastAsia="Times New Roman" w:hAnsi="Times New Roman" w:cs="Times New Roman"/>
          <w:sz w:val="24"/>
          <w:szCs w:val="24"/>
          <w:lang w:eastAsia="ar-SA"/>
        </w:rPr>
        <w:tab/>
        <w:t>Neovisno o članku 3.4, financijska potpora je kompatibilna s bilo kojim drugim izvorom financiranja uključujući prihod koji bi sudionik mogao os</w:t>
      </w:r>
      <w:r w:rsidR="00F4198E" w:rsidRPr="000036FA">
        <w:rPr>
          <w:rFonts w:ascii="Times New Roman" w:eastAsia="Times New Roman" w:hAnsi="Times New Roman" w:cs="Times New Roman"/>
          <w:sz w:val="24"/>
          <w:szCs w:val="24"/>
          <w:lang w:eastAsia="ar-SA"/>
        </w:rPr>
        <w:t xml:space="preserve">tvarivati radeći uz studij </w:t>
      </w:r>
      <w:r w:rsidRPr="000036FA">
        <w:rPr>
          <w:rFonts w:ascii="Times New Roman" w:eastAsia="Times New Roman" w:hAnsi="Times New Roman" w:cs="Times New Roman"/>
          <w:sz w:val="24"/>
          <w:szCs w:val="24"/>
          <w:lang w:eastAsia="ar-SA"/>
        </w:rPr>
        <w:t xml:space="preserve">sve dok provodi aktivnosti predviđene u Privitku I. </w:t>
      </w: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3.6</w:t>
      </w:r>
      <w:r w:rsidRPr="000036FA">
        <w:rPr>
          <w:rFonts w:ascii="Times New Roman" w:eastAsia="Times New Roman" w:hAnsi="Times New Roman" w:cs="Times New Roman"/>
          <w:sz w:val="24"/>
          <w:szCs w:val="24"/>
          <w:lang w:eastAsia="ar-SA"/>
        </w:rPr>
        <w:tab/>
        <w:t xml:space="preserve">Financijska potpora ili dio iste mora biti vraćen ako se sudionik ne pridržava odredbi ugovora. Ako sudionik raskine ugovor prije završetka istog morat će izvršiti povrat iznosa financijske </w:t>
      </w:r>
      <w:r w:rsidRPr="000036FA">
        <w:rPr>
          <w:rFonts w:ascii="Times New Roman" w:eastAsia="Times New Roman" w:hAnsi="Times New Roman" w:cs="Times New Roman"/>
          <w:sz w:val="24"/>
          <w:szCs w:val="24"/>
          <w:lang w:eastAsia="ar-SA"/>
        </w:rPr>
        <w:lastRenderedPageBreak/>
        <w:t xml:space="preserve">potpore koji je već isplaćen, osim ako je drugačije dogovoreno s ustanovom pošiljateljem. Međutim, u slučaju kada je sudionik bio spriječen u izvršavanju planiranih aktivnosti mobilnosti, kako je navedeno u Privitku I, zbog slučaja više sile, imat će pravo na iznos financijske potpore koji odgovara stvarnom trajanju razdoblja mobilnosti, kako je navedeno u članku2.2. Mogući preostali iznos sredstava će se morati vratiti, osim ako je drugačije dogovoreno s organizacijom </w:t>
      </w:r>
      <w:proofErr w:type="spellStart"/>
      <w:r w:rsidRPr="000036FA">
        <w:rPr>
          <w:rFonts w:ascii="Times New Roman" w:eastAsia="Times New Roman" w:hAnsi="Times New Roman" w:cs="Times New Roman"/>
          <w:sz w:val="24"/>
          <w:szCs w:val="24"/>
          <w:lang w:eastAsia="ar-SA"/>
        </w:rPr>
        <w:t>pošiljateljem.Ustanova</w:t>
      </w:r>
      <w:proofErr w:type="spellEnd"/>
      <w:r w:rsidRPr="000036FA">
        <w:rPr>
          <w:rFonts w:ascii="Times New Roman" w:eastAsia="Times New Roman" w:hAnsi="Times New Roman" w:cs="Times New Roman"/>
          <w:sz w:val="24"/>
          <w:szCs w:val="24"/>
          <w:lang w:eastAsia="ar-SA"/>
        </w:rPr>
        <w:t xml:space="preserve"> pošiljatelj je obvezna o takvim  slučajevima obavijestiti NA, a NA ih mora odobriti.  </w:t>
      </w:r>
    </w:p>
    <w:p w:rsidR="002F510D" w:rsidRPr="000036FA"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0036FA" w:rsidRDefault="002F510D" w:rsidP="002F510D">
      <w:pPr>
        <w:pBdr>
          <w:bottom w:val="single" w:sz="4" w:space="1" w:color="000000"/>
        </w:pBd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ČLANAK 4 – PLAN ISPLATE</w:t>
      </w: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4.1</w:t>
      </w:r>
      <w:r w:rsidRPr="000036FA">
        <w:rPr>
          <w:rFonts w:ascii="Times New Roman" w:eastAsia="Times New Roman" w:hAnsi="Times New Roman" w:cs="Times New Roman"/>
          <w:sz w:val="24"/>
          <w:szCs w:val="24"/>
          <w:lang w:eastAsia="ar-SA"/>
        </w:rPr>
        <w:tab/>
        <w:t xml:space="preserve">Sudioniku </w:t>
      </w:r>
      <w:r w:rsidR="001B1FCE" w:rsidRPr="000036FA">
        <w:rPr>
          <w:rFonts w:ascii="Times New Roman" w:eastAsia="Times New Roman" w:hAnsi="Times New Roman" w:cs="Times New Roman"/>
          <w:sz w:val="24"/>
          <w:szCs w:val="24"/>
          <w:lang w:eastAsia="ar-SA"/>
        </w:rPr>
        <w:t xml:space="preserve">će se u svrhu </w:t>
      </w:r>
      <w:proofErr w:type="spellStart"/>
      <w:r w:rsidR="001B1FCE" w:rsidRPr="000036FA">
        <w:rPr>
          <w:rFonts w:ascii="Times New Roman" w:eastAsia="Times New Roman" w:hAnsi="Times New Roman" w:cs="Times New Roman"/>
          <w:sz w:val="24"/>
          <w:szCs w:val="24"/>
          <w:lang w:eastAsia="ar-SA"/>
        </w:rPr>
        <w:t>predfinanciranja</w:t>
      </w:r>
      <w:r w:rsidRPr="000036FA">
        <w:rPr>
          <w:rFonts w:ascii="Times New Roman" w:eastAsia="Times New Roman" w:hAnsi="Times New Roman" w:cs="Times New Roman"/>
          <w:sz w:val="24"/>
          <w:szCs w:val="24"/>
          <w:lang w:eastAsia="ar-SA"/>
        </w:rPr>
        <w:t>ne</w:t>
      </w:r>
      <w:proofErr w:type="spellEnd"/>
      <w:r w:rsidRPr="000036FA">
        <w:rPr>
          <w:rFonts w:ascii="Times New Roman" w:eastAsia="Times New Roman" w:hAnsi="Times New Roman" w:cs="Times New Roman"/>
          <w:sz w:val="24"/>
          <w:szCs w:val="24"/>
          <w:lang w:eastAsia="ar-SA"/>
        </w:rPr>
        <w:t xml:space="preserve"> kasnije od (što prije nastupi):</w:t>
      </w:r>
    </w:p>
    <w:p w:rsidR="002F510D" w:rsidRPr="000036FA" w:rsidRDefault="002F510D" w:rsidP="002F510D">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30 kalendarskih dana od potpisivanja ugovora od strane obje ugovorne stranke ili</w:t>
      </w:r>
    </w:p>
    <w:p w:rsidR="002F510D" w:rsidRPr="000036FA" w:rsidRDefault="002F510D" w:rsidP="002F510D">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napToGrid w:val="0"/>
          <w:sz w:val="24"/>
          <w:szCs w:val="24"/>
          <w:lang w:eastAsia="en-GB"/>
        </w:rPr>
        <w:t>po primitku potvrde o dolasku</w:t>
      </w:r>
    </w:p>
    <w:p w:rsidR="002F510D" w:rsidRPr="000036FA" w:rsidRDefault="001B1FCE" w:rsidP="002F510D">
      <w:pPr>
        <w:suppressAutoHyphens/>
        <w:spacing w:after="0" w:line="240" w:lineRule="auto"/>
        <w:ind w:left="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napToGrid w:val="0"/>
          <w:sz w:val="24"/>
          <w:szCs w:val="24"/>
          <w:lang w:eastAsia="en-GB"/>
        </w:rPr>
        <w:t>isplatiti predujam koji čini</w:t>
      </w:r>
      <w:r w:rsidR="002F510D" w:rsidRPr="000036FA">
        <w:rPr>
          <w:rFonts w:ascii="Times New Roman" w:eastAsia="Times New Roman" w:hAnsi="Times New Roman" w:cs="Times New Roman"/>
          <w:b/>
          <w:snapToGrid w:val="0"/>
          <w:sz w:val="24"/>
          <w:szCs w:val="24"/>
          <w:lang w:eastAsia="en-GB"/>
        </w:rPr>
        <w:t>80%</w:t>
      </w:r>
      <w:r w:rsidR="002F510D" w:rsidRPr="000036FA">
        <w:rPr>
          <w:rFonts w:ascii="Times New Roman" w:eastAsia="Times New Roman" w:hAnsi="Times New Roman" w:cs="Times New Roman"/>
          <w:sz w:val="24"/>
          <w:szCs w:val="24"/>
          <w:lang w:eastAsia="ar-SA"/>
        </w:rPr>
        <w:t xml:space="preserve">iznosa navedenog u Članku 3. Ako sudionik nije  pravovremeno dostavio dokaznu dokumentaciju, u skladu s rokom kojeg je odredila ustanova pošiljatelj, iznimno može biti prihvaćena kasnija isplata </w:t>
      </w:r>
      <w:proofErr w:type="spellStart"/>
      <w:r w:rsidR="002F510D" w:rsidRPr="000036FA">
        <w:rPr>
          <w:rFonts w:ascii="Times New Roman" w:eastAsia="Times New Roman" w:hAnsi="Times New Roman" w:cs="Times New Roman"/>
          <w:sz w:val="24"/>
          <w:szCs w:val="24"/>
          <w:lang w:eastAsia="ar-SA"/>
        </w:rPr>
        <w:t>predfinanciranja</w:t>
      </w:r>
      <w:proofErr w:type="spellEnd"/>
      <w:r w:rsidR="002F510D" w:rsidRPr="000036FA">
        <w:rPr>
          <w:rFonts w:ascii="Times New Roman" w:eastAsia="Times New Roman" w:hAnsi="Times New Roman" w:cs="Times New Roman"/>
          <w:sz w:val="24"/>
          <w:szCs w:val="24"/>
          <w:lang w:eastAsia="ar-SA"/>
        </w:rPr>
        <w:t xml:space="preserve">.   </w:t>
      </w: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4.2</w:t>
      </w:r>
      <w:r w:rsidRPr="000036FA">
        <w:rPr>
          <w:rFonts w:ascii="Times New Roman" w:eastAsia="Times New Roman" w:hAnsi="Times New Roman" w:cs="Times New Roman"/>
          <w:sz w:val="24"/>
          <w:szCs w:val="24"/>
          <w:lang w:eastAsia="ar-SA"/>
        </w:rPr>
        <w:tab/>
        <w:t>Ako je isplata iznosa navedenog u članku 4.1 niža od 100% maksimalnog iznosa financijske potpore, ispunjavanje online EU upitnika će se smatrati zahtjevom sudionika za isplatu preostalog iznosa financijske potpore. Ustanova ima 45 kalendarskih dana za isplatu preostalog iznosa ili, kada je to slučaj, za izdavanje naloga za povrat.</w:t>
      </w:r>
    </w:p>
    <w:p w:rsidR="002F510D" w:rsidRPr="000036FA"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0036FA" w:rsidRDefault="002F510D"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p>
    <w:p w:rsidR="002F510D" w:rsidRPr="000036FA" w:rsidRDefault="002F510D"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ČLANAK 5 – OSIGURANJE</w:t>
      </w:r>
    </w:p>
    <w:p w:rsidR="002F510D" w:rsidRPr="0009094D" w:rsidRDefault="002F510D" w:rsidP="002F510D">
      <w:pPr>
        <w:suppressAutoHyphens/>
        <w:spacing w:after="0" w:line="240" w:lineRule="auto"/>
        <w:ind w:left="567" w:hanging="567"/>
        <w:jc w:val="both"/>
        <w:rPr>
          <w:rFonts w:ascii="Times New Roman" w:eastAsia="Times New Roman" w:hAnsi="Times New Roman" w:cs="Times New Roman"/>
          <w:sz w:val="24"/>
          <w:szCs w:val="24"/>
          <w:shd w:val="clear" w:color="auto" w:fill="FFFF00"/>
          <w:lang w:eastAsia="ar-SA"/>
        </w:rPr>
      </w:pPr>
      <w:r w:rsidRPr="000036FA">
        <w:rPr>
          <w:rFonts w:ascii="Times New Roman" w:eastAsia="Times New Roman" w:hAnsi="Times New Roman" w:cs="Times New Roman"/>
          <w:sz w:val="24"/>
          <w:szCs w:val="24"/>
          <w:lang w:eastAsia="ar-SA"/>
        </w:rPr>
        <w:t>5.1</w:t>
      </w:r>
      <w:r w:rsidRPr="000036FA">
        <w:rPr>
          <w:rFonts w:ascii="Times New Roman" w:eastAsia="Times New Roman" w:hAnsi="Times New Roman" w:cs="Times New Roman"/>
          <w:sz w:val="24"/>
          <w:szCs w:val="24"/>
          <w:lang w:eastAsia="ar-SA"/>
        </w:rPr>
        <w:tab/>
        <w:t xml:space="preserve">Sudionik mora imati odgovarajuće </w:t>
      </w:r>
      <w:r w:rsidRPr="0009094D">
        <w:rPr>
          <w:rFonts w:ascii="Times New Roman" w:eastAsia="Times New Roman" w:hAnsi="Times New Roman" w:cs="Times New Roman"/>
          <w:sz w:val="24"/>
          <w:szCs w:val="24"/>
          <w:lang w:eastAsia="ar-SA"/>
        </w:rPr>
        <w:t>osiguranje</w:t>
      </w:r>
      <w:r w:rsidRPr="0009094D">
        <w:rPr>
          <w:rFonts w:ascii="Times New Roman" w:eastAsia="Times New Roman" w:hAnsi="Times New Roman" w:cs="Times New Roman"/>
          <w:sz w:val="24"/>
          <w:szCs w:val="24"/>
          <w:shd w:val="clear" w:color="auto" w:fill="FFFF00"/>
          <w:lang w:eastAsia="ar-SA"/>
        </w:rPr>
        <w:t>.</w:t>
      </w:r>
    </w:p>
    <w:p w:rsidR="002F510D" w:rsidRPr="000036FA" w:rsidRDefault="002F510D" w:rsidP="002F510D">
      <w:pPr>
        <w:suppressAutoHyphens/>
        <w:spacing w:after="0" w:line="240" w:lineRule="auto"/>
        <w:ind w:left="567" w:hanging="567"/>
        <w:jc w:val="both"/>
        <w:rPr>
          <w:rFonts w:ascii="Times New Roman" w:eastAsia="Times New Roman" w:hAnsi="Times New Roman" w:cs="Times New Roman"/>
          <w:sz w:val="24"/>
          <w:szCs w:val="24"/>
          <w:lang w:eastAsia="ar-SA"/>
        </w:rPr>
      </w:pPr>
      <w:r w:rsidRPr="0009094D">
        <w:rPr>
          <w:rFonts w:ascii="Times New Roman" w:eastAsia="Times New Roman" w:hAnsi="Times New Roman" w:cs="Times New Roman"/>
          <w:sz w:val="24"/>
          <w:szCs w:val="24"/>
          <w:lang w:eastAsia="ar-SA"/>
        </w:rPr>
        <w:t xml:space="preserve">5.2 </w:t>
      </w:r>
      <w:r w:rsidRPr="0009094D">
        <w:rPr>
          <w:rFonts w:ascii="Times New Roman" w:eastAsia="Times New Roman" w:hAnsi="Times New Roman" w:cs="Times New Roman"/>
          <w:sz w:val="24"/>
          <w:szCs w:val="24"/>
          <w:lang w:eastAsia="ar-SA"/>
        </w:rPr>
        <w:tab/>
        <w:t xml:space="preserve">Potvrda o ugovorenom </w:t>
      </w:r>
      <w:r w:rsidRPr="0009094D">
        <w:rPr>
          <w:rFonts w:ascii="Times New Roman" w:eastAsia="Times New Roman" w:hAnsi="Times New Roman" w:cs="Times New Roman"/>
          <w:b/>
          <w:sz w:val="24"/>
          <w:szCs w:val="24"/>
          <w:lang w:eastAsia="ar-SA"/>
        </w:rPr>
        <w:t>zdravstvenom osiguranju</w:t>
      </w:r>
      <w:r w:rsidRPr="000036FA">
        <w:rPr>
          <w:rFonts w:ascii="Times New Roman" w:eastAsia="Times New Roman" w:hAnsi="Times New Roman" w:cs="Times New Roman"/>
          <w:sz w:val="24"/>
          <w:szCs w:val="24"/>
          <w:lang w:eastAsia="ar-SA"/>
        </w:rPr>
        <w:t xml:space="preserve"> mora biti uključena u ovaj ugovor. </w:t>
      </w:r>
    </w:p>
    <w:p w:rsidR="00F551E9" w:rsidRPr="000036FA" w:rsidRDefault="002F510D" w:rsidP="002F510D">
      <w:pPr>
        <w:suppressAutoHyphens/>
        <w:spacing w:after="0" w:line="240" w:lineRule="auto"/>
        <w:ind w:left="567" w:hanging="567"/>
        <w:jc w:val="both"/>
        <w:rPr>
          <w:rFonts w:ascii="Times New Roman" w:eastAsia="Times New Roman" w:hAnsi="Times New Roman" w:cs="Times New Roman"/>
          <w:i/>
          <w:sz w:val="24"/>
          <w:szCs w:val="24"/>
          <w:lang w:eastAsia="ar-SA"/>
        </w:rPr>
      </w:pPr>
      <w:r w:rsidRPr="000036FA">
        <w:rPr>
          <w:rFonts w:ascii="Times New Roman" w:eastAsia="Times New Roman" w:hAnsi="Times New Roman" w:cs="Times New Roman"/>
          <w:i/>
          <w:sz w:val="24"/>
          <w:szCs w:val="24"/>
          <w:lang w:eastAsia="ar-SA"/>
        </w:rPr>
        <w:t>Osnovno zdravstveno osiguranje obično pokriva nacionalni zavod za zdravstveno osiguranje sudionika i tijekom razdoblja njegovog/njenog boravka u drugoj zemlji EU putem Europske iskaznice zdravstvenog osiguranja. Međutim, Europska iskaznica zdravstvenog osiguranja ili privatno osiguranje ne pokriva sve i može biti nedostatna, posebice u slučaju povratka u domovinu ili speci</w:t>
      </w:r>
      <w:r w:rsidR="00E46993" w:rsidRPr="000036FA">
        <w:rPr>
          <w:rFonts w:ascii="Times New Roman" w:eastAsia="Times New Roman" w:hAnsi="Times New Roman" w:cs="Times New Roman"/>
          <w:i/>
          <w:sz w:val="24"/>
          <w:szCs w:val="24"/>
          <w:lang w:eastAsia="ar-SA"/>
        </w:rPr>
        <w:t xml:space="preserve">fične medicinske intervencije. </w:t>
      </w:r>
      <w:r w:rsidRPr="000036FA">
        <w:rPr>
          <w:rFonts w:ascii="Times New Roman" w:eastAsia="Times New Roman" w:hAnsi="Times New Roman" w:cs="Times New Roman"/>
          <w:i/>
          <w:sz w:val="24"/>
          <w:szCs w:val="24"/>
          <w:lang w:eastAsia="ar-SA"/>
        </w:rPr>
        <w:t xml:space="preserve">U tom slučaju može biti korisno dodatno privatno osiguranje. </w:t>
      </w:r>
    </w:p>
    <w:p w:rsidR="002F510D" w:rsidRPr="000036FA" w:rsidRDefault="002F510D" w:rsidP="00F551E9">
      <w:pPr>
        <w:suppressAutoHyphens/>
        <w:spacing w:after="0" w:line="240" w:lineRule="auto"/>
        <w:ind w:left="567" w:hanging="567"/>
        <w:jc w:val="both"/>
        <w:rPr>
          <w:rFonts w:ascii="Times New Roman" w:eastAsia="Times New Roman" w:hAnsi="Times New Roman" w:cs="Times New Roman"/>
          <w:i/>
          <w:strike/>
          <w:sz w:val="24"/>
          <w:szCs w:val="24"/>
          <w:lang w:eastAsia="ar-SA"/>
        </w:rPr>
      </w:pPr>
      <w:r w:rsidRPr="000036FA">
        <w:rPr>
          <w:rFonts w:ascii="Times New Roman" w:eastAsia="Times New Roman" w:hAnsi="Times New Roman" w:cs="Times New Roman"/>
          <w:sz w:val="24"/>
          <w:szCs w:val="24"/>
          <w:lang w:eastAsia="ar-SA"/>
        </w:rPr>
        <w:t xml:space="preserve">5.3 </w:t>
      </w:r>
      <w:r w:rsidRPr="000036FA">
        <w:rPr>
          <w:rFonts w:ascii="Times New Roman" w:eastAsia="Times New Roman" w:hAnsi="Times New Roman" w:cs="Times New Roman"/>
          <w:sz w:val="24"/>
          <w:szCs w:val="24"/>
          <w:lang w:eastAsia="ar-SA"/>
        </w:rPr>
        <w:tab/>
      </w:r>
      <w:r w:rsidRPr="000036FA">
        <w:rPr>
          <w:rFonts w:ascii="Times New Roman" w:eastAsia="Times New Roman" w:hAnsi="Times New Roman" w:cs="Times New Roman"/>
          <w:b/>
          <w:sz w:val="24"/>
          <w:szCs w:val="24"/>
          <w:lang w:eastAsia="ar-SA"/>
        </w:rPr>
        <w:t>Sveučilište Jurja Dobrile u Puli ne može preuzeti odgovornost za bilo kakve događaje nastale tijekom mobilnosti studenta na stranoj ustanovi.</w:t>
      </w:r>
    </w:p>
    <w:p w:rsidR="002F510D" w:rsidRPr="000036FA" w:rsidRDefault="002F510D" w:rsidP="00F551E9">
      <w:pPr>
        <w:suppressAutoHyphens/>
        <w:spacing w:after="0" w:line="240" w:lineRule="auto"/>
        <w:ind w:left="567" w:hanging="567"/>
        <w:jc w:val="both"/>
        <w:rPr>
          <w:rFonts w:ascii="Times New Roman" w:eastAsia="Times New Roman" w:hAnsi="Times New Roman" w:cs="Times New Roman"/>
          <w:strike/>
          <w:sz w:val="24"/>
          <w:szCs w:val="24"/>
          <w:lang w:eastAsia="ar-SA"/>
        </w:rPr>
      </w:pPr>
    </w:p>
    <w:p w:rsidR="002F510D" w:rsidRPr="000036FA" w:rsidRDefault="002F510D" w:rsidP="002F510D">
      <w:pPr>
        <w:suppressAutoHyphens/>
        <w:spacing w:after="0" w:line="240" w:lineRule="auto"/>
        <w:ind w:left="567"/>
        <w:jc w:val="both"/>
        <w:rPr>
          <w:rFonts w:ascii="Times New Roman" w:eastAsia="Times New Roman" w:hAnsi="Times New Roman" w:cs="Times New Roman"/>
          <w:sz w:val="24"/>
          <w:szCs w:val="24"/>
          <w:lang w:eastAsia="ar-SA"/>
        </w:rPr>
      </w:pPr>
    </w:p>
    <w:p w:rsidR="002F510D" w:rsidRPr="000036FA" w:rsidRDefault="002F510D" w:rsidP="002F510D">
      <w:pPr>
        <w:pBdr>
          <w:bottom w:val="single" w:sz="6" w:space="1" w:color="auto"/>
        </w:pBdr>
        <w:suppressAutoHyphens/>
        <w:spacing w:after="0" w:line="240" w:lineRule="auto"/>
        <w:jc w:val="both"/>
        <w:rPr>
          <w:rFonts w:ascii="Times New Roman" w:eastAsia="Times New Roman" w:hAnsi="Times New Roman" w:cs="Times New Roman"/>
          <w:sz w:val="24"/>
          <w:szCs w:val="24"/>
          <w:lang w:eastAsia="ar-SA"/>
        </w:rPr>
      </w:pPr>
      <w:r w:rsidRPr="000036FA">
        <w:rPr>
          <w:rFonts w:ascii="Times New Roman" w:eastAsia="Times New Roman" w:hAnsi="Times New Roman" w:cs="Times New Roman"/>
          <w:sz w:val="24"/>
          <w:szCs w:val="24"/>
          <w:lang w:eastAsia="ar-SA"/>
        </w:rPr>
        <w:t>ČLANAK 6 – MREŽNA JEZIČNA POTPORA</w:t>
      </w:r>
    </w:p>
    <w:p w:rsidR="002F510D" w:rsidRPr="000036FA" w:rsidRDefault="002F510D" w:rsidP="002F510D">
      <w:pPr>
        <w:spacing w:after="0" w:line="240" w:lineRule="auto"/>
        <w:ind w:left="720" w:hanging="720"/>
        <w:jc w:val="both"/>
        <w:rPr>
          <w:rFonts w:ascii="Times New Roman" w:eastAsia="Times New Roman" w:hAnsi="Times New Roman" w:cs="Times New Roman"/>
          <w:snapToGrid w:val="0"/>
          <w:sz w:val="24"/>
          <w:szCs w:val="24"/>
          <w:lang w:eastAsia="en-GB"/>
        </w:rPr>
      </w:pPr>
      <w:r w:rsidRPr="000036FA">
        <w:rPr>
          <w:rFonts w:ascii="Times New Roman" w:eastAsia="Times New Roman" w:hAnsi="Times New Roman" w:cs="Times New Roman"/>
          <w:snapToGrid w:val="0"/>
          <w:sz w:val="24"/>
          <w:szCs w:val="24"/>
          <w:lang w:eastAsia="en-GB"/>
        </w:rPr>
        <w:t>6.1</w:t>
      </w:r>
      <w:r w:rsidRPr="000036FA">
        <w:rPr>
          <w:rFonts w:ascii="Times New Roman" w:eastAsia="Times New Roman" w:hAnsi="Times New Roman" w:cs="Times New Roman"/>
          <w:snapToGrid w:val="0"/>
          <w:sz w:val="24"/>
          <w:szCs w:val="24"/>
          <w:lang w:eastAsia="en-GB"/>
        </w:rPr>
        <w:tab/>
        <w:t xml:space="preserve">Sudionik je dužan provesti OLS jezičnu procjenu prije i po završetku razdoblja mobilnosti, ukoliko </w:t>
      </w:r>
      <w:r w:rsidRPr="000036FA">
        <w:rPr>
          <w:rFonts w:ascii="Times New Roman" w:eastAsia="Times New Roman" w:hAnsi="Times New Roman" w:cs="Times New Roman"/>
          <w:sz w:val="24"/>
          <w:szCs w:val="24"/>
          <w:lang w:eastAsia="ar-SA"/>
        </w:rPr>
        <w:t xml:space="preserve">je glavni jezik poduke ili rada engleski, francuski, njemački, talijanski, španjolski ili nizozemski ili kadgod je dogovoreno s ustanovom pošiljateljem, s iznimkom izvornih govornika. </w:t>
      </w:r>
      <w:r w:rsidRPr="000036FA">
        <w:rPr>
          <w:rFonts w:ascii="Times New Roman" w:eastAsia="Times New Roman" w:hAnsi="Times New Roman" w:cs="Times New Roman"/>
          <w:snapToGrid w:val="0"/>
          <w:sz w:val="24"/>
          <w:szCs w:val="24"/>
          <w:lang w:eastAsia="en-GB"/>
        </w:rPr>
        <w:t>Izvršenje mrežne jezične procjene prije odlaska preduvjet je za mobilnost, osim u iznimnim opravdanim slučajevima. Sudionik je dužan odmah obavijestiti ustanovu koordinatora ukoliko nije u mogućnosti provesti online procjenu.</w:t>
      </w:r>
    </w:p>
    <w:p w:rsidR="002F510D" w:rsidRPr="000036FA" w:rsidRDefault="002F510D" w:rsidP="002F510D">
      <w:pPr>
        <w:spacing w:after="0" w:line="240" w:lineRule="auto"/>
        <w:ind w:left="720" w:hanging="720"/>
        <w:jc w:val="both"/>
        <w:rPr>
          <w:rFonts w:ascii="Times New Roman" w:eastAsia="Times New Roman" w:hAnsi="Times New Roman" w:cs="Times New Roman"/>
          <w:snapToGrid w:val="0"/>
          <w:sz w:val="24"/>
          <w:szCs w:val="24"/>
          <w:lang w:eastAsia="en-GB"/>
        </w:rPr>
      </w:pPr>
      <w:r w:rsidRPr="000036FA">
        <w:rPr>
          <w:rFonts w:ascii="Times New Roman" w:eastAsia="Times New Roman" w:hAnsi="Times New Roman" w:cs="Times New Roman"/>
          <w:snapToGrid w:val="0"/>
          <w:sz w:val="24"/>
          <w:szCs w:val="24"/>
          <w:lang w:eastAsia="en-GB"/>
        </w:rPr>
        <w:t>6.2</w:t>
      </w:r>
      <w:r w:rsidRPr="000036FA">
        <w:rPr>
          <w:rFonts w:ascii="Times New Roman" w:eastAsia="Times New Roman" w:hAnsi="Times New Roman" w:cs="Times New Roman"/>
          <w:snapToGrid w:val="0"/>
          <w:sz w:val="24"/>
          <w:szCs w:val="24"/>
          <w:lang w:eastAsia="en-GB"/>
        </w:rPr>
        <w:tab/>
        <w:t>Razina j</w:t>
      </w:r>
      <w:r w:rsidR="00353821" w:rsidRPr="000036FA">
        <w:rPr>
          <w:rFonts w:ascii="Times New Roman" w:eastAsia="Times New Roman" w:hAnsi="Times New Roman" w:cs="Times New Roman"/>
          <w:snapToGrid w:val="0"/>
          <w:sz w:val="24"/>
          <w:szCs w:val="24"/>
          <w:lang w:eastAsia="en-GB"/>
        </w:rPr>
        <w:t>ez</w:t>
      </w:r>
      <w:r w:rsidR="00AC625E">
        <w:rPr>
          <w:rFonts w:ascii="Times New Roman" w:eastAsia="Times New Roman" w:hAnsi="Times New Roman" w:cs="Times New Roman"/>
          <w:snapToGrid w:val="0"/>
          <w:sz w:val="24"/>
          <w:szCs w:val="24"/>
          <w:lang w:eastAsia="en-GB"/>
        </w:rPr>
        <w:t xml:space="preserve">ičnih kompetencija u </w:t>
      </w:r>
      <w:r w:rsidR="00AC625E" w:rsidRPr="00D21B6F">
        <w:rPr>
          <w:rFonts w:ascii="Times New Roman" w:eastAsia="Times New Roman" w:hAnsi="Times New Roman" w:cs="Times New Roman"/>
          <w:snapToGrid w:val="0"/>
          <w:sz w:val="24"/>
          <w:szCs w:val="24"/>
          <w:lang w:eastAsia="en-GB"/>
        </w:rPr>
        <w:t>e</w:t>
      </w:r>
      <w:r w:rsidR="0000143C" w:rsidRPr="00D21B6F">
        <w:rPr>
          <w:rFonts w:ascii="Times New Roman" w:eastAsia="Times New Roman" w:hAnsi="Times New Roman" w:cs="Times New Roman"/>
          <w:snapToGrid w:val="0"/>
          <w:sz w:val="24"/>
          <w:szCs w:val="24"/>
          <w:lang w:eastAsia="en-GB"/>
        </w:rPr>
        <w:t xml:space="preserve">ngleskom </w:t>
      </w:r>
      <w:r w:rsidR="004D6C21" w:rsidRPr="00D21B6F">
        <w:rPr>
          <w:rFonts w:ascii="Times New Roman" w:eastAsia="Times New Roman" w:hAnsi="Times New Roman" w:cs="Times New Roman"/>
          <w:snapToGrid w:val="0"/>
          <w:sz w:val="24"/>
          <w:szCs w:val="24"/>
          <w:lang w:eastAsia="en-GB"/>
        </w:rPr>
        <w:t xml:space="preserve">jeziku </w:t>
      </w:r>
      <w:r w:rsidRPr="00D21B6F">
        <w:rPr>
          <w:rFonts w:ascii="Times New Roman" w:eastAsia="Times New Roman" w:hAnsi="Times New Roman" w:cs="Times New Roman"/>
          <w:snapToGrid w:val="0"/>
          <w:sz w:val="24"/>
          <w:szCs w:val="24"/>
          <w:lang w:eastAsia="en-GB"/>
        </w:rPr>
        <w:t>koju student već posjeduje ili pristaje steći do početka razdoblja mobilnosti jest:</w:t>
      </w:r>
      <w:sdt>
        <w:sdtPr>
          <w:rPr>
            <w:rFonts w:ascii="Times New Roman" w:eastAsia="Times New Roman" w:hAnsi="Times New Roman" w:cs="Times New Roman"/>
            <w:snapToGrid w:val="0"/>
            <w:sz w:val="24"/>
            <w:szCs w:val="24"/>
            <w:lang w:eastAsia="en-GB"/>
          </w:rPr>
          <w:id w:val="2080716573"/>
          <w:showingPlcHdr/>
        </w:sdtPr>
        <w:sdtEndPr/>
        <w:sdtContent>
          <w:r w:rsidR="00354C8B" w:rsidRPr="00D21B6F">
            <w:rPr>
              <w:rFonts w:ascii="Times New Roman" w:eastAsia="Times New Roman" w:hAnsi="Times New Roman" w:cs="Times New Roman"/>
              <w:snapToGrid w:val="0"/>
              <w:sz w:val="24"/>
              <w:szCs w:val="24"/>
              <w:lang w:eastAsia="en-GB"/>
            </w:rPr>
            <w:t xml:space="preserve">     </w:t>
          </w:r>
        </w:sdtContent>
      </w:sdt>
      <w:r w:rsidRPr="00D21B6F">
        <w:rPr>
          <w:rFonts w:ascii="Times New Roman" w:eastAsia="Times New Roman" w:hAnsi="Times New Roman" w:cs="Times New Roman"/>
          <w:snapToGrid w:val="0"/>
          <w:sz w:val="24"/>
          <w:szCs w:val="24"/>
          <w:lang w:eastAsia="en-GB"/>
        </w:rPr>
        <w:t>B1</w:t>
      </w:r>
      <w:sdt>
        <w:sdtPr>
          <w:rPr>
            <w:rFonts w:ascii="Times New Roman" w:eastAsia="Times New Roman" w:hAnsi="Times New Roman" w:cs="Times New Roman"/>
            <w:snapToGrid w:val="0"/>
            <w:sz w:val="24"/>
            <w:szCs w:val="24"/>
            <w:highlight w:val="yellow"/>
            <w:lang w:eastAsia="en-GB"/>
          </w:rPr>
          <w:id w:val="501093915"/>
          <w:showingPlcHdr/>
        </w:sdtPr>
        <w:sdtEndPr/>
        <w:sdtContent>
          <w:r w:rsidR="0000143C" w:rsidRPr="00D21B6F">
            <w:rPr>
              <w:rFonts w:ascii="Times New Roman" w:eastAsia="Times New Roman" w:hAnsi="Times New Roman" w:cs="Times New Roman"/>
              <w:snapToGrid w:val="0"/>
              <w:sz w:val="24"/>
              <w:szCs w:val="24"/>
              <w:highlight w:val="yellow"/>
              <w:lang w:eastAsia="en-GB"/>
            </w:rPr>
            <w:t xml:space="preserve">     </w:t>
          </w:r>
        </w:sdtContent>
      </w:sdt>
    </w:p>
    <w:p w:rsidR="002F510D" w:rsidRPr="000036FA" w:rsidRDefault="002F510D" w:rsidP="002F510D">
      <w:pPr>
        <w:spacing w:after="0" w:line="240" w:lineRule="auto"/>
        <w:ind w:left="720" w:hanging="720"/>
        <w:jc w:val="both"/>
        <w:rPr>
          <w:rFonts w:ascii="Times New Roman" w:eastAsia="Times New Roman" w:hAnsi="Times New Roman" w:cs="Times New Roman"/>
          <w:snapToGrid w:val="0"/>
          <w:sz w:val="24"/>
          <w:szCs w:val="24"/>
          <w:lang w:eastAsia="en-GB"/>
        </w:rPr>
      </w:pPr>
      <w:r w:rsidRPr="000036FA">
        <w:rPr>
          <w:rFonts w:ascii="Times New Roman" w:eastAsia="Times New Roman" w:hAnsi="Times New Roman" w:cs="Times New Roman"/>
          <w:snapToGrid w:val="0"/>
          <w:sz w:val="24"/>
          <w:szCs w:val="24"/>
          <w:lang w:eastAsia="en-GB"/>
        </w:rPr>
        <w:t xml:space="preserve">6.3 </w:t>
      </w:r>
      <w:r w:rsidRPr="000036FA">
        <w:rPr>
          <w:rFonts w:ascii="Times New Roman" w:eastAsia="Times New Roman" w:hAnsi="Times New Roman" w:cs="Times New Roman"/>
          <w:snapToGrid w:val="0"/>
          <w:sz w:val="24"/>
          <w:szCs w:val="24"/>
          <w:lang w:eastAsia="en-GB"/>
        </w:rPr>
        <w:tab/>
        <w:t xml:space="preserve">Sudionik je dužan pratiti OLS jezični tečaj odmah po dobivanju  pristupa te koristiti sve mogućnosti koje se njime nude. </w:t>
      </w:r>
      <w:r w:rsidRPr="000036FA">
        <w:rPr>
          <w:rFonts w:ascii="Times New Roman" w:eastAsia="Times New Roman" w:hAnsi="Times New Roman" w:cs="Times New Roman"/>
          <w:sz w:val="24"/>
          <w:szCs w:val="24"/>
          <w:lang w:eastAsia="ar-SA"/>
        </w:rPr>
        <w:t>Sudionik je obvezan, ako nije u mogućnosti pohađati OLS jezični tečaj, o istome odmah obavijestiti organizaciju i to prije pristupanja tečaju.</w:t>
      </w:r>
    </w:p>
    <w:p w:rsidR="002F510D" w:rsidRPr="000036FA" w:rsidRDefault="002F510D" w:rsidP="002F510D">
      <w:pPr>
        <w:spacing w:after="0" w:line="240" w:lineRule="auto"/>
        <w:ind w:left="720" w:hanging="720"/>
        <w:jc w:val="both"/>
        <w:rPr>
          <w:rFonts w:ascii="Times New Roman" w:eastAsia="Times New Roman" w:hAnsi="Times New Roman" w:cs="Times New Roman"/>
          <w:snapToGrid w:val="0"/>
          <w:sz w:val="24"/>
          <w:szCs w:val="24"/>
          <w:lang w:eastAsia="en-GB"/>
        </w:rPr>
      </w:pPr>
      <w:r w:rsidRPr="000036FA">
        <w:rPr>
          <w:rFonts w:ascii="Times New Roman" w:eastAsia="Times New Roman" w:hAnsi="Times New Roman" w:cs="Times New Roman"/>
          <w:snapToGrid w:val="0"/>
          <w:sz w:val="24"/>
          <w:szCs w:val="24"/>
          <w:lang w:eastAsia="en-GB"/>
        </w:rPr>
        <w:t xml:space="preserve">6.4     </w:t>
      </w:r>
      <w:r w:rsidRPr="000036FA">
        <w:rPr>
          <w:rFonts w:ascii="Times New Roman" w:eastAsia="Times New Roman" w:hAnsi="Times New Roman" w:cs="Times New Roman"/>
          <w:snapToGrid w:val="0"/>
          <w:sz w:val="24"/>
          <w:szCs w:val="24"/>
          <w:lang w:eastAsia="en-GB"/>
        </w:rPr>
        <w:tab/>
        <w:t xml:space="preserve">Isplata zadnjeg obroka financijske potpore ovisi o izvršenju obvezne OLS jezične procjene na kraju mobilnosti. </w:t>
      </w:r>
    </w:p>
    <w:p w:rsidR="002F510D" w:rsidRPr="002F510D" w:rsidRDefault="002F510D" w:rsidP="002F510D">
      <w:pPr>
        <w:pBdr>
          <w:bottom w:val="single" w:sz="4" w:space="1" w:color="000000"/>
        </w:pBdr>
        <w:suppressAutoHyphens/>
        <w:spacing w:after="0" w:line="240" w:lineRule="auto"/>
        <w:jc w:val="both"/>
        <w:rPr>
          <w:rFonts w:ascii="Times New Roman" w:eastAsia="Times New Roman" w:hAnsi="Times New Roman" w:cs="Times New Roman"/>
          <w:sz w:val="20"/>
          <w:szCs w:val="20"/>
          <w:lang w:eastAsia="ar-SA"/>
        </w:rPr>
      </w:pPr>
    </w:p>
    <w:p w:rsidR="002F510D" w:rsidRPr="0060571D" w:rsidRDefault="002F510D"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 xml:space="preserve">ČLANAK 7 – EU UPITNIK </w:t>
      </w:r>
    </w:p>
    <w:p w:rsidR="002F510D" w:rsidRPr="0060571D" w:rsidRDefault="002F510D" w:rsidP="002F510D">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lastRenderedPageBreak/>
        <w:t>7.1</w:t>
      </w:r>
      <w:r w:rsidRPr="0060571D">
        <w:rPr>
          <w:rFonts w:ascii="Times New Roman" w:eastAsia="Times New Roman" w:hAnsi="Times New Roman" w:cs="Times New Roman"/>
          <w:sz w:val="24"/>
          <w:szCs w:val="24"/>
          <w:lang w:eastAsia="ar-SA"/>
        </w:rPr>
        <w:tab/>
        <w:t>Sudionik je dužan, nakon razdoblja mobilnosti u inozemstvu, ispuniti i podnijeti online EU upitnik najkasnije 30 kalendarskih dana od zaprimanja poziva za ispunjenje istog. Od sudionika koji ne ispune i podnesu online EU upitnik, ustanova pošiljatelj može tražiti povrat, cijelog ili dijela, iznosa isplaćene financijske potpore.</w:t>
      </w:r>
    </w:p>
    <w:p w:rsidR="002F510D" w:rsidRPr="0060571D" w:rsidRDefault="002F510D" w:rsidP="002F510D">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 xml:space="preserve">7.2 </w:t>
      </w:r>
      <w:r w:rsidRPr="0060571D">
        <w:rPr>
          <w:rFonts w:ascii="Times New Roman" w:eastAsia="Times New Roman" w:hAnsi="Times New Roman" w:cs="Times New Roman"/>
          <w:sz w:val="24"/>
          <w:szCs w:val="24"/>
          <w:lang w:eastAsia="ar-SA"/>
        </w:rPr>
        <w:tab/>
        <w:t>Sudioniku može biti poslan dodatni online upitnik koji uključuje cjelovito izvješće vezano uz pitanja priznavanja razdoblja mobilnosti.</w:t>
      </w:r>
    </w:p>
    <w:p w:rsidR="002F510D" w:rsidRPr="0060571D"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60571D" w:rsidRDefault="002F510D" w:rsidP="002F510D">
      <w:pPr>
        <w:pBdr>
          <w:bottom w:val="single" w:sz="4" w:space="1" w:color="000000"/>
        </w:pBdr>
        <w:suppressAutoHyphens/>
        <w:spacing w:after="0" w:line="240" w:lineRule="auto"/>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ČLANAK 8 – MJERODAVNO PRAVO I  NADLEŽNI SUD</w:t>
      </w:r>
    </w:p>
    <w:p w:rsidR="002F510D" w:rsidRPr="0060571D" w:rsidRDefault="002F510D" w:rsidP="002F510D">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8.1</w:t>
      </w:r>
      <w:r w:rsidRPr="0060571D">
        <w:rPr>
          <w:rFonts w:ascii="Times New Roman" w:eastAsia="Times New Roman" w:hAnsi="Times New Roman" w:cs="Times New Roman"/>
          <w:sz w:val="24"/>
          <w:szCs w:val="24"/>
          <w:lang w:eastAsia="ar-SA"/>
        </w:rPr>
        <w:tab/>
        <w:t>Ugovor je reguliran zakonima i drugim propisima Republike Hrvatske kao mjerodavnim pravom.</w:t>
      </w:r>
    </w:p>
    <w:p w:rsidR="002F510D" w:rsidRPr="0060571D" w:rsidRDefault="002F510D" w:rsidP="002F510D">
      <w:pPr>
        <w:tabs>
          <w:tab w:val="left"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8.2</w:t>
      </w:r>
      <w:r w:rsidRPr="0060571D">
        <w:rPr>
          <w:rFonts w:ascii="Times New Roman" w:eastAsia="Times New Roman" w:hAnsi="Times New Roman" w:cs="Times New Roman"/>
          <w:sz w:val="24"/>
          <w:szCs w:val="24"/>
          <w:lang w:eastAsia="ar-SA"/>
        </w:rPr>
        <w:tab/>
        <w:t xml:space="preserve">Nadležni sud određen u skladu s mjerodavnim nacionalnim pravom jedini je ovlašten za rješavanje sporova između ustanove i korisnika koji se odnose na tumačenje, primjenu ili valjanost ovog Ugovora, ako se takav spor ne može riješiti dogovorno. </w:t>
      </w:r>
    </w:p>
    <w:p w:rsidR="002F510D" w:rsidRPr="0060571D" w:rsidRDefault="002F510D" w:rsidP="002F510D">
      <w:pPr>
        <w:suppressAutoHyphens/>
        <w:spacing w:after="0" w:line="240" w:lineRule="auto"/>
        <w:jc w:val="both"/>
        <w:rPr>
          <w:rFonts w:ascii="Times New Roman" w:eastAsia="Times New Roman" w:hAnsi="Times New Roman" w:cs="Times New Roman"/>
          <w:sz w:val="24"/>
          <w:szCs w:val="24"/>
          <w:lang w:eastAsia="ar-SA"/>
        </w:rPr>
      </w:pPr>
    </w:p>
    <w:p w:rsidR="002F510D" w:rsidRPr="0060571D" w:rsidRDefault="002F510D" w:rsidP="002F510D">
      <w:pPr>
        <w:suppressAutoHyphens/>
        <w:spacing w:after="0" w:line="240" w:lineRule="auto"/>
        <w:jc w:val="both"/>
        <w:rPr>
          <w:rFonts w:ascii="Times New Roman" w:eastAsia="Times New Roman" w:hAnsi="Times New Roman" w:cs="Times New Roman"/>
          <w:b/>
          <w:sz w:val="24"/>
          <w:szCs w:val="24"/>
          <w:lang w:eastAsia="ar-SA"/>
        </w:rPr>
      </w:pPr>
    </w:p>
    <w:p w:rsidR="002F510D" w:rsidRPr="0060571D" w:rsidRDefault="002F510D" w:rsidP="002F510D">
      <w:pPr>
        <w:suppressAutoHyphens/>
        <w:spacing w:after="0" w:line="240" w:lineRule="auto"/>
        <w:ind w:left="5812" w:hanging="5812"/>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POTPISI</w:t>
      </w:r>
    </w:p>
    <w:p w:rsidR="002F510D" w:rsidRPr="0060571D" w:rsidRDefault="002F510D" w:rsidP="002F510D">
      <w:pPr>
        <w:suppressAutoHyphens/>
        <w:spacing w:after="0" w:line="240" w:lineRule="auto"/>
        <w:ind w:left="5812" w:hanging="5812"/>
        <w:jc w:val="both"/>
        <w:rPr>
          <w:rFonts w:ascii="Times New Roman" w:eastAsia="Times New Roman" w:hAnsi="Times New Roman" w:cs="Times New Roman"/>
          <w:sz w:val="24"/>
          <w:szCs w:val="24"/>
          <w:lang w:eastAsia="ar-SA"/>
        </w:rPr>
      </w:pPr>
    </w:p>
    <w:p w:rsidR="002F510D" w:rsidRPr="0060571D" w:rsidRDefault="002F510D" w:rsidP="002F510D">
      <w:pPr>
        <w:tabs>
          <w:tab w:val="left" w:pos="5670"/>
        </w:tabs>
        <w:suppressAutoHyphens/>
        <w:spacing w:after="0" w:line="240" w:lineRule="auto"/>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Za sudionika</w:t>
      </w:r>
      <w:r w:rsidRPr="0060571D">
        <w:rPr>
          <w:rFonts w:ascii="Times New Roman" w:eastAsia="Times New Roman" w:hAnsi="Times New Roman" w:cs="Times New Roman"/>
          <w:sz w:val="24"/>
          <w:szCs w:val="24"/>
          <w:lang w:eastAsia="ar-SA"/>
        </w:rPr>
        <w:tab/>
        <w:t>Za ustanovu/organizaciju</w:t>
      </w:r>
    </w:p>
    <w:p w:rsidR="002F510D" w:rsidRPr="0060571D" w:rsidRDefault="00D40D43" w:rsidP="002F510D">
      <w:pPr>
        <w:tabs>
          <w:tab w:val="left" w:pos="5670"/>
        </w:tabs>
        <w:suppressAutoHyphens/>
        <w:spacing w:after="0" w:line="240" w:lineRule="auto"/>
        <w:jc w:val="both"/>
        <w:rPr>
          <w:rFonts w:ascii="Times New Roman" w:eastAsia="Times New Roman" w:hAnsi="Times New Roman" w:cs="Times New Roman"/>
          <w:sz w:val="24"/>
          <w:szCs w:val="24"/>
          <w:lang w:eastAsia="ar-SA"/>
        </w:rPr>
      </w:pPr>
      <w:r w:rsidRPr="00C76478">
        <w:rPr>
          <w:rFonts w:ascii="Times New Roman" w:eastAsia="Times New Roman" w:hAnsi="Times New Roman" w:cs="Times New Roman"/>
          <w:sz w:val="24"/>
          <w:szCs w:val="24"/>
          <w:highlight w:val="yellow"/>
          <w:lang w:eastAsia="ar-SA"/>
        </w:rPr>
        <w:t>Ime i prezime</w:t>
      </w:r>
      <w:r w:rsidR="009A095F" w:rsidRPr="0060571D">
        <w:rPr>
          <w:rFonts w:ascii="Times New Roman" w:eastAsia="Times New Roman" w:hAnsi="Times New Roman" w:cs="Times New Roman"/>
          <w:sz w:val="24"/>
          <w:szCs w:val="24"/>
          <w:lang w:eastAsia="ar-SA"/>
        </w:rPr>
        <w:tab/>
      </w:r>
      <w:proofErr w:type="spellStart"/>
      <w:r w:rsidR="009A095F" w:rsidRPr="0060571D">
        <w:rPr>
          <w:rFonts w:ascii="Times New Roman" w:eastAsia="Times New Roman" w:hAnsi="Times New Roman" w:cs="Times New Roman"/>
          <w:sz w:val="24"/>
          <w:szCs w:val="24"/>
          <w:lang w:eastAsia="ar-SA"/>
        </w:rPr>
        <w:t>Prof.dr.dc</w:t>
      </w:r>
      <w:proofErr w:type="spellEnd"/>
      <w:r w:rsidR="009A095F" w:rsidRPr="0060571D">
        <w:rPr>
          <w:rFonts w:ascii="Times New Roman" w:eastAsia="Times New Roman" w:hAnsi="Times New Roman" w:cs="Times New Roman"/>
          <w:sz w:val="24"/>
          <w:szCs w:val="24"/>
          <w:lang w:eastAsia="ar-SA"/>
        </w:rPr>
        <w:t xml:space="preserve">. </w:t>
      </w:r>
      <w:proofErr w:type="spellStart"/>
      <w:r w:rsidR="002F510D" w:rsidRPr="0060571D">
        <w:rPr>
          <w:rFonts w:ascii="Times New Roman" w:eastAsia="Times New Roman" w:hAnsi="Times New Roman" w:cs="Times New Roman"/>
          <w:sz w:val="24"/>
          <w:szCs w:val="24"/>
          <w:lang w:eastAsia="ar-SA"/>
        </w:rPr>
        <w:t>Alfio</w:t>
      </w:r>
      <w:proofErr w:type="spellEnd"/>
      <w:r w:rsidR="009A095F" w:rsidRPr="0060571D">
        <w:rPr>
          <w:rFonts w:ascii="Times New Roman" w:eastAsia="Times New Roman" w:hAnsi="Times New Roman" w:cs="Times New Roman"/>
          <w:sz w:val="24"/>
          <w:szCs w:val="24"/>
          <w:lang w:eastAsia="ar-SA"/>
        </w:rPr>
        <w:t xml:space="preserve"> Barbieri</w:t>
      </w:r>
      <w:r w:rsidR="002F510D" w:rsidRPr="0060571D">
        <w:rPr>
          <w:rFonts w:ascii="Times New Roman" w:eastAsia="Times New Roman" w:hAnsi="Times New Roman" w:cs="Times New Roman"/>
          <w:sz w:val="24"/>
          <w:szCs w:val="24"/>
          <w:lang w:eastAsia="ar-SA"/>
        </w:rPr>
        <w:t>, rektor</w:t>
      </w:r>
    </w:p>
    <w:p w:rsidR="002F510D" w:rsidRPr="0060571D" w:rsidRDefault="002F510D" w:rsidP="002F510D">
      <w:pPr>
        <w:tabs>
          <w:tab w:val="left" w:pos="5670"/>
        </w:tabs>
        <w:suppressAutoHyphens/>
        <w:spacing w:after="0" w:line="240" w:lineRule="auto"/>
        <w:ind w:left="5812" w:hanging="5812"/>
        <w:jc w:val="both"/>
        <w:rPr>
          <w:rFonts w:ascii="Times New Roman" w:eastAsia="Times New Roman" w:hAnsi="Times New Roman" w:cs="Times New Roman"/>
          <w:sz w:val="24"/>
          <w:szCs w:val="24"/>
          <w:lang w:eastAsia="ar-SA"/>
        </w:rPr>
      </w:pPr>
    </w:p>
    <w:p w:rsidR="002F510D" w:rsidRPr="0060571D" w:rsidRDefault="002F510D" w:rsidP="002F510D">
      <w:pPr>
        <w:tabs>
          <w:tab w:val="left" w:pos="5670"/>
        </w:tabs>
        <w:suppressAutoHyphens/>
        <w:spacing w:after="0" w:line="240" w:lineRule="auto"/>
        <w:ind w:left="5812" w:hanging="5812"/>
        <w:jc w:val="both"/>
        <w:rPr>
          <w:rFonts w:ascii="Times New Roman" w:eastAsia="Times New Roman" w:hAnsi="Times New Roman" w:cs="Times New Roman"/>
          <w:sz w:val="24"/>
          <w:szCs w:val="24"/>
          <w:lang w:eastAsia="ar-SA"/>
        </w:rPr>
      </w:pPr>
    </w:p>
    <w:p w:rsidR="002F510D" w:rsidRPr="0060571D" w:rsidRDefault="002F510D" w:rsidP="002F510D">
      <w:pPr>
        <w:tabs>
          <w:tab w:val="left" w:pos="5670"/>
        </w:tabs>
        <w:suppressAutoHyphens/>
        <w:spacing w:after="0" w:line="240" w:lineRule="auto"/>
        <w:ind w:left="5812" w:hanging="5812"/>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ab/>
      </w:r>
    </w:p>
    <w:p w:rsidR="002F510D" w:rsidRPr="0060571D" w:rsidRDefault="002F510D" w:rsidP="002F510D">
      <w:pPr>
        <w:tabs>
          <w:tab w:val="left" w:pos="5670"/>
        </w:tabs>
        <w:suppressAutoHyphens/>
        <w:spacing w:after="0" w:line="240" w:lineRule="auto"/>
        <w:jc w:val="both"/>
        <w:rPr>
          <w:rFonts w:ascii="Times New Roman" w:eastAsia="Times New Roman" w:hAnsi="Times New Roman" w:cs="Times New Roman"/>
          <w:sz w:val="24"/>
          <w:szCs w:val="24"/>
          <w:lang w:eastAsia="ar-SA"/>
        </w:rPr>
      </w:pPr>
    </w:p>
    <w:p w:rsidR="002F510D" w:rsidRPr="0060571D" w:rsidRDefault="00DC414F" w:rsidP="002F510D">
      <w:pPr>
        <w:tabs>
          <w:tab w:val="left" w:pos="5670"/>
        </w:tabs>
        <w:suppressAutoHyphens/>
        <w:spacing w:after="0" w:line="240" w:lineRule="auto"/>
        <w:jc w:val="both"/>
        <w:rPr>
          <w:rFonts w:ascii="Times New Roman" w:eastAsia="Times New Roman" w:hAnsi="Times New Roman" w:cs="Times New Roman"/>
          <w:sz w:val="24"/>
          <w:szCs w:val="24"/>
          <w:lang w:eastAsia="ar-SA"/>
        </w:rPr>
      </w:pPr>
      <w:r w:rsidRPr="0060571D">
        <w:rPr>
          <w:rFonts w:ascii="Times New Roman" w:eastAsia="Times New Roman" w:hAnsi="Times New Roman" w:cs="Times New Roman"/>
          <w:sz w:val="24"/>
          <w:szCs w:val="24"/>
          <w:lang w:eastAsia="ar-SA"/>
        </w:rPr>
        <w:t>U Puli,</w:t>
      </w:r>
      <w:r w:rsidR="002F510D" w:rsidRPr="0060571D">
        <w:rPr>
          <w:rFonts w:ascii="Times New Roman" w:eastAsia="Times New Roman" w:hAnsi="Times New Roman" w:cs="Times New Roman"/>
          <w:sz w:val="24"/>
          <w:szCs w:val="24"/>
          <w:lang w:eastAsia="ar-SA"/>
        </w:rPr>
        <w:tab/>
        <w:t xml:space="preserve">U Puli, </w:t>
      </w:r>
    </w:p>
    <w:p w:rsidR="002F510D" w:rsidRPr="002F510D" w:rsidRDefault="002F510D" w:rsidP="002F510D">
      <w:pPr>
        <w:pageBreakBefore/>
        <w:tabs>
          <w:tab w:val="left" w:pos="5670"/>
        </w:tabs>
        <w:suppressAutoHyphens/>
        <w:spacing w:after="0" w:line="240" w:lineRule="auto"/>
        <w:jc w:val="center"/>
        <w:rPr>
          <w:rFonts w:ascii="Times New Roman" w:eastAsia="Times New Roman" w:hAnsi="Times New Roman" w:cs="Times New Roman"/>
          <w:sz w:val="16"/>
          <w:szCs w:val="16"/>
          <w:lang w:eastAsia="ar-SA"/>
        </w:rPr>
      </w:pPr>
    </w:p>
    <w:p w:rsidR="002F510D" w:rsidRPr="002F510D" w:rsidRDefault="002F510D" w:rsidP="002F510D">
      <w:pPr>
        <w:tabs>
          <w:tab w:val="left" w:pos="1701"/>
        </w:tabs>
        <w:suppressAutoHyphens/>
        <w:spacing w:after="0" w:line="240" w:lineRule="auto"/>
        <w:jc w:val="center"/>
        <w:rPr>
          <w:rFonts w:ascii="Times New Roman" w:eastAsia="Times New Roman" w:hAnsi="Times New Roman" w:cs="Times New Roman"/>
          <w:sz w:val="24"/>
          <w:szCs w:val="24"/>
          <w:lang w:eastAsia="ar-SA"/>
        </w:rPr>
      </w:pPr>
      <w:r w:rsidRPr="002F510D">
        <w:rPr>
          <w:rFonts w:ascii="Times New Roman" w:eastAsia="Times New Roman" w:hAnsi="Times New Roman" w:cs="Times New Roman"/>
          <w:b/>
          <w:sz w:val="24"/>
          <w:szCs w:val="24"/>
          <w:lang w:eastAsia="ar-SA"/>
        </w:rPr>
        <w:t xml:space="preserve">Privitak </w:t>
      </w:r>
      <w:proofErr w:type="spellStart"/>
      <w:r w:rsidRPr="002F510D">
        <w:rPr>
          <w:rFonts w:ascii="Times New Roman" w:eastAsia="Times New Roman" w:hAnsi="Times New Roman" w:cs="Times New Roman"/>
          <w:b/>
          <w:sz w:val="24"/>
          <w:szCs w:val="24"/>
          <w:lang w:eastAsia="ar-SA"/>
        </w:rPr>
        <w:t>I</w:t>
      </w:r>
      <w:r w:rsidR="00D43452">
        <w:rPr>
          <w:rFonts w:ascii="Times New Roman" w:eastAsia="Times New Roman" w:hAnsi="Times New Roman" w:cs="Times New Roman"/>
          <w:b/>
          <w:sz w:val="24"/>
          <w:szCs w:val="24"/>
          <w:lang w:eastAsia="ar-SA"/>
        </w:rPr>
        <w:t>i</w:t>
      </w:r>
      <w:proofErr w:type="spellEnd"/>
      <w:r w:rsidR="00D43452">
        <w:rPr>
          <w:rFonts w:ascii="Times New Roman" w:eastAsia="Times New Roman" w:hAnsi="Times New Roman" w:cs="Times New Roman"/>
          <w:b/>
          <w:sz w:val="24"/>
          <w:szCs w:val="24"/>
          <w:lang w:eastAsia="ar-SA"/>
        </w:rPr>
        <w:t xml:space="preserve"> II</w:t>
      </w:r>
    </w:p>
    <w:p w:rsidR="002F510D" w:rsidRPr="002F510D" w:rsidRDefault="002F510D" w:rsidP="002F510D">
      <w:pPr>
        <w:tabs>
          <w:tab w:val="left" w:pos="1701"/>
        </w:tabs>
        <w:suppressAutoHyphens/>
        <w:spacing w:after="0" w:line="240" w:lineRule="auto"/>
        <w:jc w:val="center"/>
        <w:rPr>
          <w:rFonts w:ascii="Times New Roman" w:eastAsia="Times New Roman" w:hAnsi="Times New Roman" w:cs="Times New Roman"/>
          <w:sz w:val="24"/>
          <w:szCs w:val="24"/>
          <w:lang w:eastAsia="ar-SA"/>
        </w:rPr>
      </w:pPr>
    </w:p>
    <w:p w:rsidR="002F510D" w:rsidRPr="002F510D" w:rsidRDefault="002F510D" w:rsidP="002F510D">
      <w:pPr>
        <w:tabs>
          <w:tab w:val="left" w:pos="1701"/>
        </w:tabs>
        <w:suppressAutoHyphens/>
        <w:spacing w:after="0" w:line="240" w:lineRule="auto"/>
        <w:jc w:val="center"/>
        <w:rPr>
          <w:rFonts w:ascii="Times New Roman" w:eastAsia="Times New Roman" w:hAnsi="Times New Roman" w:cs="Times New Roman"/>
          <w:b/>
          <w:sz w:val="16"/>
          <w:szCs w:val="16"/>
          <w:lang w:eastAsia="ar-SA"/>
        </w:rPr>
      </w:pPr>
      <w:r w:rsidRPr="002F510D">
        <w:rPr>
          <w:rFonts w:ascii="Times New Roman" w:eastAsia="Times New Roman" w:hAnsi="Times New Roman" w:cs="Times New Roman"/>
          <w:b/>
          <w:sz w:val="24"/>
          <w:szCs w:val="24"/>
          <w:lang w:eastAsia="ar-SA"/>
        </w:rPr>
        <w:t xml:space="preserve">Sporazum o učenju za </w:t>
      </w:r>
      <w:proofErr w:type="spellStart"/>
      <w:r w:rsidRPr="002F510D">
        <w:rPr>
          <w:rFonts w:ascii="Times New Roman" w:eastAsia="Times New Roman" w:hAnsi="Times New Roman" w:cs="Times New Roman"/>
          <w:b/>
          <w:sz w:val="24"/>
          <w:szCs w:val="24"/>
          <w:lang w:eastAsia="ar-SA"/>
        </w:rPr>
        <w:t>Erasmus</w:t>
      </w:r>
      <w:proofErr w:type="spellEnd"/>
      <w:r w:rsidRPr="002F510D">
        <w:rPr>
          <w:rFonts w:ascii="Times New Roman" w:eastAsia="Times New Roman" w:hAnsi="Times New Roman" w:cs="Times New Roman"/>
          <w:b/>
          <w:sz w:val="24"/>
          <w:szCs w:val="24"/>
          <w:lang w:eastAsia="ar-SA"/>
        </w:rPr>
        <w:t xml:space="preserve">+ mobilnost u svrhu studija </w:t>
      </w:r>
    </w:p>
    <w:p w:rsidR="002F510D" w:rsidRPr="002F510D" w:rsidRDefault="002F510D" w:rsidP="002F510D">
      <w:pPr>
        <w:tabs>
          <w:tab w:val="left" w:pos="5670"/>
        </w:tabs>
        <w:suppressAutoHyphens/>
        <w:spacing w:after="0" w:line="240" w:lineRule="auto"/>
        <w:jc w:val="both"/>
        <w:rPr>
          <w:rFonts w:ascii="Times New Roman" w:eastAsia="Times New Roman" w:hAnsi="Times New Roman" w:cs="Times New Roman"/>
          <w:sz w:val="16"/>
          <w:szCs w:val="16"/>
          <w:lang w:eastAsia="ar-SA"/>
        </w:rPr>
      </w:pPr>
    </w:p>
    <w:p w:rsidR="002F510D" w:rsidRPr="002F510D" w:rsidRDefault="002F510D" w:rsidP="002F510D">
      <w:pPr>
        <w:tabs>
          <w:tab w:val="left" w:pos="5670"/>
        </w:tabs>
        <w:suppressAutoHyphens/>
        <w:spacing w:after="0" w:line="240" w:lineRule="auto"/>
        <w:jc w:val="both"/>
        <w:rPr>
          <w:rFonts w:ascii="Times New Roman" w:eastAsia="Times New Roman" w:hAnsi="Times New Roman" w:cs="Times New Roman"/>
          <w:sz w:val="16"/>
          <w:szCs w:val="16"/>
          <w:lang w:eastAsia="ar-SA"/>
        </w:rPr>
      </w:pPr>
    </w:p>
    <w:p w:rsidR="002F510D" w:rsidRDefault="002F510D" w:rsidP="002F510D">
      <w:pPr>
        <w:tabs>
          <w:tab w:val="left" w:pos="5670"/>
        </w:tabs>
        <w:suppressAutoHyphens/>
        <w:spacing w:after="0" w:line="240" w:lineRule="auto"/>
        <w:jc w:val="both"/>
        <w:rPr>
          <w:rFonts w:ascii="Times New Roman" w:eastAsia="Times New Roman" w:hAnsi="Times New Roman" w:cs="Times New Roman"/>
          <w:sz w:val="16"/>
          <w:szCs w:val="16"/>
          <w:lang w:eastAsia="ar-SA"/>
        </w:rPr>
      </w:pPr>
    </w:p>
    <w:p w:rsidR="00BE51FD" w:rsidRDefault="00BE51FD" w:rsidP="002F510D">
      <w:pPr>
        <w:tabs>
          <w:tab w:val="left" w:pos="5670"/>
        </w:tabs>
        <w:suppressAutoHyphens/>
        <w:spacing w:after="0" w:line="240" w:lineRule="auto"/>
        <w:jc w:val="both"/>
        <w:rPr>
          <w:rFonts w:ascii="Times New Roman" w:eastAsia="Times New Roman" w:hAnsi="Times New Roman" w:cs="Times New Roman"/>
          <w:sz w:val="16"/>
          <w:szCs w:val="16"/>
          <w:lang w:eastAsia="ar-SA"/>
        </w:rPr>
      </w:pPr>
    </w:p>
    <w:p w:rsidR="00BE51FD" w:rsidRDefault="00BE51FD" w:rsidP="002F510D">
      <w:pPr>
        <w:tabs>
          <w:tab w:val="left" w:pos="5670"/>
        </w:tabs>
        <w:suppressAutoHyphens/>
        <w:spacing w:after="0" w:line="240" w:lineRule="auto"/>
        <w:jc w:val="both"/>
        <w:rPr>
          <w:rFonts w:ascii="Times New Roman" w:eastAsia="Times New Roman" w:hAnsi="Times New Roman" w:cs="Times New Roman"/>
          <w:sz w:val="16"/>
          <w:szCs w:val="16"/>
          <w:lang w:eastAsia="ar-SA"/>
        </w:rPr>
      </w:pPr>
    </w:p>
    <w:p w:rsidR="00BE51FD" w:rsidRPr="002F510D" w:rsidRDefault="00BE51FD" w:rsidP="002F510D">
      <w:pPr>
        <w:tabs>
          <w:tab w:val="left" w:pos="5670"/>
        </w:tabs>
        <w:suppressAutoHyphens/>
        <w:spacing w:after="0" w:line="240" w:lineRule="auto"/>
        <w:jc w:val="both"/>
        <w:rPr>
          <w:rFonts w:ascii="Times New Roman" w:eastAsia="Times New Roman" w:hAnsi="Times New Roman" w:cs="Times New Roman"/>
          <w:sz w:val="16"/>
          <w:szCs w:val="16"/>
          <w:lang w:eastAsia="ar-SA"/>
        </w:rPr>
      </w:pPr>
    </w:p>
    <w:p w:rsidR="002F510D" w:rsidRPr="00BE51FD" w:rsidRDefault="002F510D" w:rsidP="002F510D">
      <w:pPr>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BE51FD">
        <w:rPr>
          <w:rFonts w:ascii="Times New Roman" w:eastAsia="Times New Roman" w:hAnsi="Times New Roman" w:cs="Times New Roman"/>
          <w:b/>
          <w:sz w:val="24"/>
          <w:szCs w:val="24"/>
          <w:lang w:eastAsia="ar-SA"/>
        </w:rPr>
        <w:t>Privitak II</w:t>
      </w:r>
      <w:r w:rsidR="00D43452">
        <w:rPr>
          <w:rFonts w:ascii="Times New Roman" w:eastAsia="Times New Roman" w:hAnsi="Times New Roman" w:cs="Times New Roman"/>
          <w:b/>
          <w:sz w:val="24"/>
          <w:szCs w:val="24"/>
          <w:lang w:eastAsia="ar-SA"/>
        </w:rPr>
        <w:t>I</w:t>
      </w:r>
    </w:p>
    <w:p w:rsidR="002F510D" w:rsidRPr="002F510D" w:rsidRDefault="002F510D" w:rsidP="002F510D">
      <w:pPr>
        <w:tabs>
          <w:tab w:val="left" w:pos="360"/>
        </w:tabs>
        <w:suppressAutoHyphens/>
        <w:spacing w:after="0" w:line="240" w:lineRule="auto"/>
        <w:jc w:val="center"/>
        <w:rPr>
          <w:rFonts w:ascii="Times New Roman" w:eastAsia="Times New Roman" w:hAnsi="Times New Roman" w:cs="Times New Roman"/>
          <w:b/>
          <w:sz w:val="20"/>
          <w:szCs w:val="20"/>
          <w:lang w:eastAsia="ar-SA"/>
        </w:rPr>
      </w:pPr>
    </w:p>
    <w:p w:rsidR="002F510D" w:rsidRPr="002F510D" w:rsidRDefault="002F510D" w:rsidP="002F510D">
      <w:pPr>
        <w:tabs>
          <w:tab w:val="left" w:pos="360"/>
        </w:tabs>
        <w:suppressAutoHyphens/>
        <w:spacing w:after="0" w:line="240" w:lineRule="auto"/>
        <w:jc w:val="center"/>
        <w:rPr>
          <w:rFonts w:ascii="Times New Roman" w:eastAsia="Times New Roman" w:hAnsi="Times New Roman" w:cs="Times New Roman"/>
          <w:b/>
          <w:sz w:val="20"/>
          <w:szCs w:val="20"/>
          <w:lang w:eastAsia="ar-SA"/>
        </w:rPr>
      </w:pPr>
    </w:p>
    <w:p w:rsidR="002F510D" w:rsidRPr="002F510D" w:rsidRDefault="002F510D" w:rsidP="002F510D">
      <w:pPr>
        <w:tabs>
          <w:tab w:val="left" w:pos="360"/>
        </w:tabs>
        <w:suppressAutoHyphens/>
        <w:spacing w:after="0" w:line="240" w:lineRule="auto"/>
        <w:jc w:val="center"/>
        <w:rPr>
          <w:rFonts w:ascii="Times New Roman" w:eastAsia="Times New Roman" w:hAnsi="Times New Roman" w:cs="Times New Roman"/>
          <w:sz w:val="20"/>
          <w:szCs w:val="20"/>
          <w:lang w:eastAsia="ar-SA"/>
        </w:rPr>
      </w:pPr>
      <w:r w:rsidRPr="002F510D">
        <w:rPr>
          <w:rFonts w:ascii="Times New Roman" w:eastAsia="Times New Roman" w:hAnsi="Times New Roman" w:cs="Times New Roman"/>
          <w:b/>
          <w:sz w:val="24"/>
          <w:szCs w:val="24"/>
          <w:lang w:eastAsia="ar-SA"/>
        </w:rPr>
        <w:t>OPĆI UVJETI</w:t>
      </w:r>
    </w:p>
    <w:p w:rsidR="002F510D" w:rsidRPr="002F510D" w:rsidRDefault="002F510D" w:rsidP="002F510D">
      <w:pPr>
        <w:tabs>
          <w:tab w:val="left" w:pos="360"/>
        </w:tabs>
        <w:suppressAutoHyphens/>
        <w:spacing w:after="0" w:line="240" w:lineRule="auto"/>
        <w:jc w:val="both"/>
        <w:rPr>
          <w:rFonts w:ascii="Times New Roman" w:eastAsia="Times New Roman" w:hAnsi="Times New Roman" w:cs="Times New Roman"/>
          <w:sz w:val="20"/>
          <w:szCs w:val="20"/>
          <w:lang w:eastAsia="ar-SA"/>
        </w:rPr>
      </w:pPr>
    </w:p>
    <w:p w:rsidR="002F510D" w:rsidRPr="002F510D" w:rsidRDefault="002F510D" w:rsidP="002F510D">
      <w:pPr>
        <w:tabs>
          <w:tab w:val="left" w:pos="360"/>
        </w:tabs>
        <w:suppressAutoHyphens/>
        <w:spacing w:after="0" w:line="240" w:lineRule="auto"/>
        <w:jc w:val="both"/>
        <w:rPr>
          <w:rFonts w:ascii="Times New Roman" w:eastAsia="Times New Roman" w:hAnsi="Times New Roman" w:cs="Times New Roman"/>
          <w:sz w:val="20"/>
          <w:szCs w:val="20"/>
          <w:lang w:eastAsia="ar-SA"/>
        </w:rPr>
      </w:pPr>
    </w:p>
    <w:p w:rsidR="002F510D" w:rsidRPr="002F510D" w:rsidRDefault="002F510D" w:rsidP="002F510D">
      <w:pPr>
        <w:keepNext/>
        <w:suppressAutoHyphens/>
        <w:spacing w:after="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b/>
          <w:sz w:val="18"/>
          <w:szCs w:val="18"/>
          <w:lang w:eastAsia="ar-SA"/>
        </w:rPr>
        <w:t>Članak 1: Odgovornost</w:t>
      </w:r>
    </w:p>
    <w:p w:rsidR="002F510D" w:rsidRPr="002F510D" w:rsidRDefault="002F510D" w:rsidP="002F510D">
      <w:pPr>
        <w:keepNext/>
        <w:suppressAutoHyphens/>
        <w:spacing w:after="0" w:line="240" w:lineRule="auto"/>
        <w:jc w:val="both"/>
        <w:rPr>
          <w:rFonts w:ascii="Times New Roman" w:eastAsia="Times New Roman" w:hAnsi="Times New Roman" w:cs="Times New Roman"/>
          <w:sz w:val="18"/>
          <w:szCs w:val="18"/>
          <w:lang w:eastAsia="ar-SA"/>
        </w:rPr>
      </w:pP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sz w:val="18"/>
          <w:szCs w:val="18"/>
          <w:lang w:eastAsia="ar-SA"/>
        </w:rPr>
        <w:t xml:space="preserve">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p>
    <w:p w:rsidR="002F510D" w:rsidRPr="002F510D" w:rsidRDefault="002F510D" w:rsidP="002F510D">
      <w:pPr>
        <w:tabs>
          <w:tab w:val="left" w:pos="360"/>
        </w:tabs>
        <w:snapToGrid w:val="0"/>
        <w:spacing w:after="0" w:line="240" w:lineRule="auto"/>
        <w:jc w:val="both"/>
        <w:rPr>
          <w:rFonts w:ascii="Times New Roman" w:eastAsia="Times New Roman" w:hAnsi="Times New Roman" w:cs="Times New Roman"/>
          <w:sz w:val="18"/>
          <w:szCs w:val="18"/>
          <w:lang w:eastAsia="en-GB"/>
        </w:rPr>
      </w:pPr>
      <w:r w:rsidRPr="002F510D">
        <w:rPr>
          <w:rFonts w:ascii="Times New Roman" w:eastAsia="Times New Roman" w:hAnsi="Times New Roman" w:cs="Times New Roman"/>
          <w:sz w:val="18"/>
          <w:szCs w:val="18"/>
          <w:lang w:eastAsia="en-GB"/>
        </w:rPr>
        <w:t>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odštetnog zahtjeva.</w:t>
      </w:r>
      <w:r w:rsidRPr="002F510D">
        <w:rPr>
          <w:rFonts w:ascii="Times New Roman" w:eastAsia="Times New Roman" w:hAnsi="Times New Roman" w:cs="Times New Roman"/>
          <w:sz w:val="18"/>
          <w:szCs w:val="18"/>
          <w:lang w:eastAsia="ar-SA"/>
        </w:rPr>
        <w:t xml:space="preserve">. </w:t>
      </w:r>
    </w:p>
    <w:p w:rsidR="002F510D" w:rsidRPr="002F510D" w:rsidRDefault="002F510D" w:rsidP="002F510D">
      <w:pPr>
        <w:tabs>
          <w:tab w:val="left" w:pos="360"/>
        </w:tabs>
        <w:suppressAutoHyphens/>
        <w:spacing w:after="0" w:line="240" w:lineRule="auto"/>
        <w:jc w:val="both"/>
        <w:rPr>
          <w:rFonts w:ascii="Times New Roman" w:eastAsia="Times New Roman" w:hAnsi="Times New Roman" w:cs="Times New Roman"/>
          <w:sz w:val="18"/>
          <w:szCs w:val="18"/>
          <w:lang w:eastAsia="ar-SA"/>
        </w:rPr>
      </w:pPr>
    </w:p>
    <w:p w:rsidR="002F510D" w:rsidRPr="002F510D" w:rsidRDefault="002F510D" w:rsidP="002F510D">
      <w:pPr>
        <w:keepNext/>
        <w:suppressAutoHyphens/>
        <w:spacing w:after="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b/>
          <w:sz w:val="18"/>
          <w:szCs w:val="18"/>
          <w:lang w:eastAsia="ar-SA"/>
        </w:rPr>
        <w:t>Članak 2: Raskid ugovora</w:t>
      </w: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en-GB"/>
        </w:rPr>
      </w:pPr>
      <w:r w:rsidRPr="002F510D">
        <w:rPr>
          <w:rFonts w:ascii="Times New Roman" w:eastAsia="Times New Roman" w:hAnsi="Times New Roman" w:cs="Times New Roman"/>
          <w:sz w:val="18"/>
          <w:szCs w:val="18"/>
          <w:lang w:eastAsia="ar-SA"/>
        </w:rPr>
        <w:t xml:space="preserve">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r w:rsidRPr="002F510D">
        <w:rPr>
          <w:rFonts w:ascii="Times New Roman" w:eastAsia="Times New Roman" w:hAnsi="Times New Roman" w:cs="Times New Roman"/>
          <w:sz w:val="18"/>
          <w:szCs w:val="18"/>
          <w:lang w:eastAsia="en-GB"/>
        </w:rPr>
        <w:t xml:space="preserve"> 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p>
    <w:p w:rsidR="002F510D" w:rsidRPr="002F510D" w:rsidRDefault="002F510D" w:rsidP="002F510D">
      <w:pPr>
        <w:suppressAutoHyphens/>
        <w:spacing w:after="0" w:line="240" w:lineRule="auto"/>
        <w:jc w:val="both"/>
        <w:rPr>
          <w:rFonts w:ascii="Times New Roman" w:eastAsia="Times New Roman" w:hAnsi="Times New Roman" w:cs="Times New Roman"/>
          <w:b/>
          <w:sz w:val="18"/>
          <w:szCs w:val="18"/>
          <w:lang w:eastAsia="ar-SA"/>
        </w:rPr>
      </w:pPr>
      <w:r w:rsidRPr="002F510D">
        <w:rPr>
          <w:rFonts w:ascii="Times New Roman" w:eastAsia="Times New Roman" w:hAnsi="Times New Roman" w:cs="Times New Roman"/>
          <w:sz w:val="18"/>
          <w:szCs w:val="18"/>
          <w:lang w:eastAsia="ar-SA"/>
        </w:rPr>
        <w:t>Ako sudionik raskine ugovor prije završetka ugovornog razdoblja ili ne poštuje ugovorne odredbe, dužan je izvršiti povrat već isplaćenog iznosa financijske potpore,  osim ako se ugovorne strane drugačije sporazume.</w:t>
      </w:r>
    </w:p>
    <w:p w:rsidR="002F510D" w:rsidRPr="002F510D" w:rsidRDefault="002F510D" w:rsidP="002F510D">
      <w:pPr>
        <w:suppressAutoHyphens/>
        <w:spacing w:after="0" w:line="240" w:lineRule="auto"/>
        <w:jc w:val="both"/>
        <w:rPr>
          <w:rFonts w:ascii="Times New Roman" w:eastAsia="Times New Roman" w:hAnsi="Times New Roman" w:cs="Times New Roman"/>
          <w:b/>
          <w:sz w:val="18"/>
          <w:szCs w:val="18"/>
          <w:lang w:eastAsia="ar-SA"/>
        </w:rPr>
      </w:pP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sz w:val="18"/>
          <w:szCs w:val="18"/>
          <w:lang w:eastAsia="ar-SA"/>
        </w:rPr>
        <w:t>U slučaju raskida ugovora od strane sudionika zbog “više sile”, odnosno nepredvidive izvanredne situacije ili događaja izvan kontrole sudionika a koja se ne može pripisati propustu ili nemaru s njegove strane, sudionik će imati pravo primiti iznos financijske potpore koji odgovara stvarnom trajanju razdoblja mobilnosti, kako je navedeno u članku 2.2. Sva preostala sredstva moraju se refundirati osim ako se ugovorne strane drugačije sporazume.</w:t>
      </w: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p>
    <w:p w:rsidR="002F510D" w:rsidRPr="002F510D" w:rsidRDefault="002F510D" w:rsidP="002F510D">
      <w:pPr>
        <w:suppressAutoHyphens/>
        <w:spacing w:after="0" w:line="240" w:lineRule="auto"/>
        <w:jc w:val="both"/>
        <w:rPr>
          <w:rFonts w:ascii="Times New Roman" w:eastAsia="Times New Roman" w:hAnsi="Times New Roman" w:cs="Times New Roman"/>
          <w:b/>
          <w:sz w:val="18"/>
          <w:szCs w:val="18"/>
          <w:lang w:eastAsia="ar-SA"/>
        </w:rPr>
      </w:pPr>
      <w:r w:rsidRPr="002F510D">
        <w:rPr>
          <w:rFonts w:ascii="Times New Roman" w:eastAsia="Times New Roman" w:hAnsi="Times New Roman" w:cs="Times New Roman"/>
          <w:b/>
          <w:sz w:val="18"/>
          <w:szCs w:val="18"/>
          <w:lang w:eastAsia="ar-SA"/>
        </w:rPr>
        <w:t>Članak 3: Zaštita podataka</w:t>
      </w:r>
    </w:p>
    <w:p w:rsidR="002F510D" w:rsidRPr="002F510D" w:rsidRDefault="002F510D" w:rsidP="002F510D">
      <w:pPr>
        <w:suppressAutoHyphens/>
        <w:spacing w:after="0" w:line="240" w:lineRule="auto"/>
        <w:jc w:val="both"/>
        <w:rPr>
          <w:rFonts w:ascii="Times New Roman" w:eastAsia="Times New Roman" w:hAnsi="Times New Roman" w:cs="Times New Roman"/>
          <w:b/>
          <w:sz w:val="18"/>
          <w:szCs w:val="18"/>
          <w:lang w:eastAsia="ar-SA"/>
        </w:rPr>
      </w:pPr>
    </w:p>
    <w:p w:rsidR="002F510D" w:rsidRPr="002F510D" w:rsidRDefault="002F510D" w:rsidP="002F510D">
      <w:pPr>
        <w:suppressAutoHyphens/>
        <w:spacing w:before="120" w:after="12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sz w:val="18"/>
          <w:szCs w:val="18"/>
          <w:lang w:eastAsia="ar-SA"/>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2F510D" w:rsidRPr="002F510D" w:rsidRDefault="002F510D" w:rsidP="002F510D">
      <w:pPr>
        <w:suppressAutoHyphens/>
        <w:spacing w:before="120" w:after="12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sz w:val="18"/>
          <w:szCs w:val="18"/>
          <w:lang w:eastAsia="ar-SA"/>
        </w:rPr>
        <w:t xml:space="preserve">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b/>
          <w:sz w:val="18"/>
          <w:szCs w:val="18"/>
          <w:lang w:eastAsia="ar-SA"/>
        </w:rPr>
        <w:t xml:space="preserve">Članak 4: Provjere i revizije </w:t>
      </w:r>
    </w:p>
    <w:p w:rsidR="002F510D" w:rsidRPr="002F510D" w:rsidRDefault="002F510D" w:rsidP="002F510D">
      <w:pPr>
        <w:suppressAutoHyphens/>
        <w:spacing w:after="0" w:line="240" w:lineRule="auto"/>
        <w:jc w:val="both"/>
        <w:rPr>
          <w:rFonts w:ascii="Times New Roman" w:eastAsia="Times New Roman" w:hAnsi="Times New Roman" w:cs="Times New Roman"/>
          <w:sz w:val="18"/>
          <w:szCs w:val="18"/>
          <w:lang w:eastAsia="ar-SA"/>
        </w:rPr>
      </w:pPr>
    </w:p>
    <w:p w:rsidR="0060571D" w:rsidRDefault="002F510D" w:rsidP="002F510D">
      <w:pPr>
        <w:suppressAutoHyphens/>
        <w:spacing w:after="0" w:line="240" w:lineRule="auto"/>
        <w:jc w:val="both"/>
        <w:rPr>
          <w:rFonts w:ascii="Times New Roman" w:eastAsia="Times New Roman" w:hAnsi="Times New Roman" w:cs="Times New Roman"/>
          <w:sz w:val="18"/>
          <w:szCs w:val="18"/>
          <w:lang w:eastAsia="ar-SA"/>
        </w:rPr>
      </w:pPr>
      <w:r w:rsidRPr="002F510D">
        <w:rPr>
          <w:rFonts w:ascii="Times New Roman" w:eastAsia="Times New Roman" w:hAnsi="Times New Roman" w:cs="Times New Roman"/>
          <w:sz w:val="18"/>
          <w:szCs w:val="18"/>
          <w:lang w:eastAsia="ar-SA"/>
        </w:rPr>
        <w:t>Stranke ugovora se obvezuju dostaviti sve detaljne podatke koje zatraže Europska komisija, Nacionalna agencija iz Republike Hrvatske ili bilo koje drugo vanjsko tijelo ovlašteno od strane Europske komisije ili Nacionalne agencije iz Republike Hrvatske u svrhu provjere propisne provedbe razdoblja mobilnosti i odredbi ovog ugovora.</w:t>
      </w:r>
    </w:p>
    <w:p w:rsidR="002F510D" w:rsidRPr="002F510D" w:rsidRDefault="002F510D" w:rsidP="002F510D">
      <w:pPr>
        <w:suppressAutoHyphens/>
        <w:spacing w:after="0" w:line="240" w:lineRule="auto"/>
        <w:jc w:val="both"/>
        <w:rPr>
          <w:rFonts w:ascii="Times New Roman" w:eastAsia="Times New Roman" w:hAnsi="Times New Roman" w:cs="Times New Roman"/>
          <w:sz w:val="20"/>
          <w:szCs w:val="20"/>
          <w:lang w:eastAsia="ar-SA"/>
        </w:rPr>
        <w:sectPr w:rsidR="002F510D" w:rsidRPr="002F510D" w:rsidSect="00E46993">
          <w:headerReference w:type="default" r:id="rId8"/>
          <w:footerReference w:type="default" r:id="rId9"/>
          <w:pgSz w:w="11906" w:h="16838"/>
          <w:pgMar w:top="1440" w:right="1134" w:bottom="1440" w:left="1134" w:header="720" w:footer="720" w:gutter="0"/>
          <w:cols w:space="708"/>
          <w:docGrid w:linePitch="600" w:charSpace="40960"/>
        </w:sectPr>
      </w:pPr>
    </w:p>
    <w:p w:rsidR="002F1FC6" w:rsidRDefault="002F1FC6" w:rsidP="0060571D"/>
    <w:sectPr w:rsidR="002F1FC6" w:rsidSect="00F663B6">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FF" w:rsidRDefault="003765FF" w:rsidP="00F663B6">
      <w:pPr>
        <w:spacing w:after="0" w:line="240" w:lineRule="auto"/>
      </w:pPr>
      <w:r>
        <w:separator/>
      </w:r>
    </w:p>
  </w:endnote>
  <w:endnote w:type="continuationSeparator" w:id="0">
    <w:p w:rsidR="003765FF" w:rsidRDefault="003765FF" w:rsidP="00F6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053A67" w:rsidP="005471F8">
    <w:pPr>
      <w:pStyle w:val="Footer"/>
      <w:ind w:right="360"/>
      <w:jc w:val="center"/>
    </w:pPr>
    <w:r>
      <w:rPr>
        <w:noProof/>
        <w:lang w:eastAsia="hr-HR"/>
      </w:rPr>
      <mc:AlternateContent>
        <mc:Choice Requires="wps">
          <w:drawing>
            <wp:anchor distT="0" distB="0" distL="0" distR="0" simplePos="0" relativeHeight="251660288" behindDoc="0" locked="0" layoutInCell="1" allowOverlap="1">
              <wp:simplePos x="0" y="0"/>
              <wp:positionH relativeFrom="page">
                <wp:posOffset>6776085</wp:posOffset>
              </wp:positionH>
              <wp:positionV relativeFrom="paragraph">
                <wp:posOffset>635</wp:posOffset>
              </wp:positionV>
              <wp:extent cx="158115" cy="14541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AC" w:rsidRDefault="00673D0A" w:rsidP="005471F8">
                          <w:pPr>
                            <w:pStyle w:val="Footer"/>
                            <w:jc w:val="center"/>
                          </w:pPr>
                          <w:r>
                            <w:rPr>
                              <w:rStyle w:val="PageNumber"/>
                            </w:rPr>
                            <w:fldChar w:fldCharType="begin"/>
                          </w:r>
                          <w:r w:rsidR="002F510D">
                            <w:rPr>
                              <w:rStyle w:val="PageNumber"/>
                            </w:rPr>
                            <w:instrText xml:space="preserve"> PAGE </w:instrText>
                          </w:r>
                          <w:r>
                            <w:rPr>
                              <w:rStyle w:val="PageNumber"/>
                            </w:rPr>
                            <w:fldChar w:fldCharType="separate"/>
                          </w:r>
                          <w:r w:rsidR="00974B73">
                            <w:rPr>
                              <w:rStyle w:val="PageNumber"/>
                              <w:noProof/>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33.55pt;margin-top:.05pt;width:12.45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" stroked="f">
              <v:fill opacity="0"/>
              <v:textbox inset="0,0,0,0">
                <w:txbxContent>
                  <w:p w:rsidR="00D961AC" w:rsidRDefault="00673D0A" w:rsidP="005471F8">
                    <w:pPr>
                      <w:pStyle w:val="Footer"/>
                      <w:jc w:val="center"/>
                    </w:pPr>
                    <w:r>
                      <w:rPr>
                        <w:rStyle w:val="PageNumber"/>
                      </w:rPr>
                      <w:fldChar w:fldCharType="begin"/>
                    </w:r>
                    <w:r w:rsidR="002F510D">
                      <w:rPr>
                        <w:rStyle w:val="PageNumber"/>
                      </w:rPr>
                      <w:instrText xml:space="preserve"> PAGE </w:instrText>
                    </w:r>
                    <w:r>
                      <w:rPr>
                        <w:rStyle w:val="PageNumber"/>
                      </w:rPr>
                      <w:fldChar w:fldCharType="separate"/>
                    </w:r>
                    <w:r w:rsidR="00974B73">
                      <w:rPr>
                        <w:rStyle w:val="PageNumber"/>
                        <w:noProof/>
                      </w:rPr>
                      <w:t>5</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FF" w:rsidRDefault="003765FF" w:rsidP="00F663B6">
      <w:pPr>
        <w:spacing w:after="0" w:line="240" w:lineRule="auto"/>
      </w:pPr>
      <w:r>
        <w:separator/>
      </w:r>
    </w:p>
  </w:footnote>
  <w:footnote w:type="continuationSeparator" w:id="0">
    <w:p w:rsidR="003765FF" w:rsidRDefault="003765FF" w:rsidP="00F6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D0" w:rsidRPr="00974B73" w:rsidRDefault="00FA4CD0" w:rsidP="00FA4CD0">
    <w:pPr>
      <w:tabs>
        <w:tab w:val="center" w:pos="4153"/>
        <w:tab w:val="right" w:pos="8306"/>
      </w:tabs>
      <w:spacing w:after="240"/>
      <w:jc w:val="both"/>
      <w:rPr>
        <w:rFonts w:ascii="Arial Narrow" w:hAnsi="Arial Narrow" w:cs="Arial"/>
        <w:snapToGrid w:val="0"/>
        <w:sz w:val="18"/>
        <w:szCs w:val="18"/>
        <w:u w:val="single"/>
        <w:lang w:val="en-GB" w:eastAsia="en-GB"/>
      </w:rPr>
    </w:pPr>
    <w:r w:rsidRPr="00974B73">
      <w:rPr>
        <w:rFonts w:ascii="Arial Narrow" w:hAnsi="Arial Narrow" w:cs="Arial"/>
        <w:snapToGrid w:val="0"/>
        <w:sz w:val="18"/>
        <w:szCs w:val="18"/>
        <w:u w:val="single"/>
        <w:lang w:val="en-GB" w:eastAsia="en-GB"/>
      </w:rPr>
      <w:t xml:space="preserve">II.8 – </w:t>
    </w:r>
    <w:proofErr w:type="spellStart"/>
    <w:r w:rsidRPr="00974B73">
      <w:rPr>
        <w:rFonts w:ascii="Arial Narrow" w:hAnsi="Arial Narrow" w:cs="Arial"/>
        <w:snapToGrid w:val="0"/>
        <w:sz w:val="18"/>
        <w:szCs w:val="18"/>
        <w:u w:val="single"/>
        <w:lang w:val="en-GB" w:eastAsia="en-GB"/>
      </w:rPr>
      <w:t>Visokoobrazovanje</w:t>
    </w:r>
    <w:proofErr w:type="spellEnd"/>
    <w:r w:rsidRPr="00974B73">
      <w:rPr>
        <w:rFonts w:ascii="Arial Narrow" w:hAnsi="Arial Narrow" w:cs="Arial"/>
        <w:snapToGrid w:val="0"/>
        <w:sz w:val="18"/>
        <w:szCs w:val="18"/>
        <w:u w:val="single"/>
        <w:lang w:val="en-GB" w:eastAsia="en-GB"/>
      </w:rPr>
      <w:t xml:space="preserve"> / </w:t>
    </w:r>
    <w:proofErr w:type="spellStart"/>
    <w:r w:rsidRPr="00974B73">
      <w:rPr>
        <w:rFonts w:ascii="Arial Narrow" w:hAnsi="Arial Narrow" w:cs="Arial"/>
        <w:snapToGrid w:val="0"/>
        <w:sz w:val="18"/>
        <w:szCs w:val="18"/>
        <w:u w:val="single"/>
        <w:lang w:val="en-GB" w:eastAsia="en-GB"/>
      </w:rPr>
      <w:t>Programskezemlje</w:t>
    </w:r>
    <w:proofErr w:type="spellEnd"/>
    <w:r w:rsidRPr="00974B73">
      <w:rPr>
        <w:rFonts w:ascii="Arial Narrow" w:hAnsi="Arial Narrow" w:cs="Arial"/>
        <w:snapToGrid w:val="0"/>
        <w:sz w:val="18"/>
        <w:szCs w:val="18"/>
        <w:u w:val="single"/>
        <w:lang w:val="en-GB" w:eastAsia="en-GB"/>
      </w:rPr>
      <w:t xml:space="preserve"> - </w:t>
    </w:r>
    <w:proofErr w:type="spellStart"/>
    <w:r w:rsidRPr="00974B73">
      <w:rPr>
        <w:rFonts w:ascii="Arial Narrow" w:hAnsi="Arial Narrow" w:cs="Arial"/>
        <w:snapToGrid w:val="0"/>
        <w:sz w:val="18"/>
        <w:szCs w:val="18"/>
        <w:u w:val="single"/>
        <w:lang w:val="en-GB" w:eastAsia="en-GB"/>
      </w:rPr>
      <w:t>Ugovor</w:t>
    </w:r>
    <w:proofErr w:type="spellEnd"/>
    <w:r w:rsidRPr="00974B73">
      <w:rPr>
        <w:rFonts w:ascii="Arial Narrow" w:hAnsi="Arial Narrow" w:cs="Arial"/>
        <w:snapToGrid w:val="0"/>
        <w:sz w:val="18"/>
        <w:szCs w:val="18"/>
        <w:u w:val="single"/>
        <w:lang w:val="en-GB" w:eastAsia="en-GB"/>
      </w:rPr>
      <w:t xml:space="preserve"> KA103 – </w:t>
    </w:r>
    <w:proofErr w:type="spellStart"/>
    <w:r w:rsidRPr="00974B73">
      <w:rPr>
        <w:rFonts w:ascii="Arial Narrow" w:hAnsi="Arial Narrow" w:cs="Arial"/>
        <w:snapToGrid w:val="0"/>
        <w:sz w:val="18"/>
        <w:szCs w:val="18"/>
        <w:u w:val="single"/>
        <w:lang w:val="en-GB" w:eastAsia="en-GB"/>
      </w:rPr>
      <w:t>Studijskiboravak</w:t>
    </w:r>
    <w:proofErr w:type="spellEnd"/>
    <w:r w:rsidRPr="00974B73">
      <w:rPr>
        <w:rFonts w:ascii="Arial Narrow" w:hAnsi="Arial Narrow" w:cs="Arial"/>
        <w:snapToGrid w:val="0"/>
        <w:sz w:val="18"/>
        <w:szCs w:val="18"/>
        <w:u w:val="single"/>
        <w:lang w:val="en-GB" w:eastAsia="en-GB"/>
      </w:rPr>
      <w:t xml:space="preserve"> – 2016</w:t>
    </w:r>
  </w:p>
  <w:p w:rsidR="00D961AC" w:rsidRDefault="003765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A6384"/>
    <w:multiLevelType w:val="hybridMultilevel"/>
    <w:tmpl w:val="1A64CDBE"/>
    <w:lvl w:ilvl="0" w:tplc="041A0001">
      <w:start w:val="1"/>
      <w:numFmt w:val="bullet"/>
      <w:lvlText w:val=""/>
      <w:lvlJc w:val="left"/>
      <w:pPr>
        <w:ind w:left="1228" w:hanging="360"/>
      </w:pPr>
      <w:rPr>
        <w:rFonts w:ascii="Symbol" w:hAnsi="Symbol" w:hint="default"/>
      </w:rPr>
    </w:lvl>
    <w:lvl w:ilvl="1" w:tplc="041A0003" w:tentative="1">
      <w:start w:val="1"/>
      <w:numFmt w:val="bullet"/>
      <w:lvlText w:val="o"/>
      <w:lvlJc w:val="left"/>
      <w:pPr>
        <w:ind w:left="1948" w:hanging="360"/>
      </w:pPr>
      <w:rPr>
        <w:rFonts w:ascii="Courier New" w:hAnsi="Courier New" w:cs="Courier New" w:hint="default"/>
      </w:rPr>
    </w:lvl>
    <w:lvl w:ilvl="2" w:tplc="041A0005" w:tentative="1">
      <w:start w:val="1"/>
      <w:numFmt w:val="bullet"/>
      <w:lvlText w:val=""/>
      <w:lvlJc w:val="left"/>
      <w:pPr>
        <w:ind w:left="2668" w:hanging="360"/>
      </w:pPr>
      <w:rPr>
        <w:rFonts w:ascii="Wingdings" w:hAnsi="Wingdings" w:hint="default"/>
      </w:rPr>
    </w:lvl>
    <w:lvl w:ilvl="3" w:tplc="041A0001" w:tentative="1">
      <w:start w:val="1"/>
      <w:numFmt w:val="bullet"/>
      <w:lvlText w:val=""/>
      <w:lvlJc w:val="left"/>
      <w:pPr>
        <w:ind w:left="3388" w:hanging="360"/>
      </w:pPr>
      <w:rPr>
        <w:rFonts w:ascii="Symbol" w:hAnsi="Symbol" w:hint="default"/>
      </w:rPr>
    </w:lvl>
    <w:lvl w:ilvl="4" w:tplc="041A0003" w:tentative="1">
      <w:start w:val="1"/>
      <w:numFmt w:val="bullet"/>
      <w:lvlText w:val="o"/>
      <w:lvlJc w:val="left"/>
      <w:pPr>
        <w:ind w:left="4108" w:hanging="360"/>
      </w:pPr>
      <w:rPr>
        <w:rFonts w:ascii="Courier New" w:hAnsi="Courier New" w:cs="Courier New" w:hint="default"/>
      </w:rPr>
    </w:lvl>
    <w:lvl w:ilvl="5" w:tplc="041A0005" w:tentative="1">
      <w:start w:val="1"/>
      <w:numFmt w:val="bullet"/>
      <w:lvlText w:val=""/>
      <w:lvlJc w:val="left"/>
      <w:pPr>
        <w:ind w:left="4828" w:hanging="360"/>
      </w:pPr>
      <w:rPr>
        <w:rFonts w:ascii="Wingdings" w:hAnsi="Wingdings" w:hint="default"/>
      </w:rPr>
    </w:lvl>
    <w:lvl w:ilvl="6" w:tplc="041A0001" w:tentative="1">
      <w:start w:val="1"/>
      <w:numFmt w:val="bullet"/>
      <w:lvlText w:val=""/>
      <w:lvlJc w:val="left"/>
      <w:pPr>
        <w:ind w:left="5548" w:hanging="360"/>
      </w:pPr>
      <w:rPr>
        <w:rFonts w:ascii="Symbol" w:hAnsi="Symbol" w:hint="default"/>
      </w:rPr>
    </w:lvl>
    <w:lvl w:ilvl="7" w:tplc="041A0003" w:tentative="1">
      <w:start w:val="1"/>
      <w:numFmt w:val="bullet"/>
      <w:lvlText w:val="o"/>
      <w:lvlJc w:val="left"/>
      <w:pPr>
        <w:ind w:left="6268" w:hanging="360"/>
      </w:pPr>
      <w:rPr>
        <w:rFonts w:ascii="Courier New" w:hAnsi="Courier New" w:cs="Courier New" w:hint="default"/>
      </w:rPr>
    </w:lvl>
    <w:lvl w:ilvl="8" w:tplc="041A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0D"/>
    <w:rsid w:val="0000143C"/>
    <w:rsid w:val="000036FA"/>
    <w:rsid w:val="00005CF1"/>
    <w:rsid w:val="00046925"/>
    <w:rsid w:val="00053A67"/>
    <w:rsid w:val="000850CA"/>
    <w:rsid w:val="00090136"/>
    <w:rsid w:val="0009094D"/>
    <w:rsid w:val="000965A1"/>
    <w:rsid w:val="000C5265"/>
    <w:rsid w:val="000E501F"/>
    <w:rsid w:val="000F59D9"/>
    <w:rsid w:val="000F7A17"/>
    <w:rsid w:val="0011433B"/>
    <w:rsid w:val="00137CFE"/>
    <w:rsid w:val="0019275D"/>
    <w:rsid w:val="001B1601"/>
    <w:rsid w:val="001B1FCE"/>
    <w:rsid w:val="001C1328"/>
    <w:rsid w:val="001C6F35"/>
    <w:rsid w:val="00261B64"/>
    <w:rsid w:val="002658AD"/>
    <w:rsid w:val="00281417"/>
    <w:rsid w:val="002D53B1"/>
    <w:rsid w:val="002D6A1F"/>
    <w:rsid w:val="002F1399"/>
    <w:rsid w:val="002F1FC6"/>
    <w:rsid w:val="002F510D"/>
    <w:rsid w:val="00322FE8"/>
    <w:rsid w:val="00323122"/>
    <w:rsid w:val="003459EF"/>
    <w:rsid w:val="00353821"/>
    <w:rsid w:val="00354C8B"/>
    <w:rsid w:val="003655B6"/>
    <w:rsid w:val="00372314"/>
    <w:rsid w:val="003765FF"/>
    <w:rsid w:val="00385803"/>
    <w:rsid w:val="00393E22"/>
    <w:rsid w:val="003B5D78"/>
    <w:rsid w:val="003B75AD"/>
    <w:rsid w:val="003F6197"/>
    <w:rsid w:val="0040507D"/>
    <w:rsid w:val="00423CDE"/>
    <w:rsid w:val="004248C6"/>
    <w:rsid w:val="00427255"/>
    <w:rsid w:val="004305A0"/>
    <w:rsid w:val="00434A98"/>
    <w:rsid w:val="00467EE0"/>
    <w:rsid w:val="0049761D"/>
    <w:rsid w:val="00497EDD"/>
    <w:rsid w:val="004B408E"/>
    <w:rsid w:val="004D6C21"/>
    <w:rsid w:val="004E0201"/>
    <w:rsid w:val="00524404"/>
    <w:rsid w:val="00595655"/>
    <w:rsid w:val="005D2D88"/>
    <w:rsid w:val="005D39C7"/>
    <w:rsid w:val="005F2436"/>
    <w:rsid w:val="0060571D"/>
    <w:rsid w:val="00620C76"/>
    <w:rsid w:val="00673D0A"/>
    <w:rsid w:val="00695345"/>
    <w:rsid w:val="006B5D70"/>
    <w:rsid w:val="006B5E32"/>
    <w:rsid w:val="006C3A50"/>
    <w:rsid w:val="006D70D5"/>
    <w:rsid w:val="007028FB"/>
    <w:rsid w:val="00702988"/>
    <w:rsid w:val="0070569E"/>
    <w:rsid w:val="00741B5B"/>
    <w:rsid w:val="0076223C"/>
    <w:rsid w:val="007E2256"/>
    <w:rsid w:val="007E7E0C"/>
    <w:rsid w:val="007F3D85"/>
    <w:rsid w:val="007F737D"/>
    <w:rsid w:val="00800D17"/>
    <w:rsid w:val="00870843"/>
    <w:rsid w:val="008E34EA"/>
    <w:rsid w:val="00900536"/>
    <w:rsid w:val="00901DC4"/>
    <w:rsid w:val="00911CF0"/>
    <w:rsid w:val="00916523"/>
    <w:rsid w:val="009200F0"/>
    <w:rsid w:val="009248C8"/>
    <w:rsid w:val="009720DA"/>
    <w:rsid w:val="00974B73"/>
    <w:rsid w:val="009A095F"/>
    <w:rsid w:val="009C68D3"/>
    <w:rsid w:val="009E1CC1"/>
    <w:rsid w:val="00A17FC8"/>
    <w:rsid w:val="00A659E2"/>
    <w:rsid w:val="00AA7FF6"/>
    <w:rsid w:val="00AB1353"/>
    <w:rsid w:val="00AC625E"/>
    <w:rsid w:val="00AC6F2E"/>
    <w:rsid w:val="00AE0458"/>
    <w:rsid w:val="00AE500D"/>
    <w:rsid w:val="00B56F3B"/>
    <w:rsid w:val="00BA4908"/>
    <w:rsid w:val="00BC231D"/>
    <w:rsid w:val="00BE51FD"/>
    <w:rsid w:val="00BE5CB9"/>
    <w:rsid w:val="00C125A3"/>
    <w:rsid w:val="00C76478"/>
    <w:rsid w:val="00C832AF"/>
    <w:rsid w:val="00CA1AA4"/>
    <w:rsid w:val="00CA6F57"/>
    <w:rsid w:val="00CB36E9"/>
    <w:rsid w:val="00CF4467"/>
    <w:rsid w:val="00D17038"/>
    <w:rsid w:val="00D21B6F"/>
    <w:rsid w:val="00D31C60"/>
    <w:rsid w:val="00D40D43"/>
    <w:rsid w:val="00D43452"/>
    <w:rsid w:val="00D53F14"/>
    <w:rsid w:val="00D95BA6"/>
    <w:rsid w:val="00DA7F21"/>
    <w:rsid w:val="00DC414F"/>
    <w:rsid w:val="00DE1FCE"/>
    <w:rsid w:val="00DE53B2"/>
    <w:rsid w:val="00E214F3"/>
    <w:rsid w:val="00E46993"/>
    <w:rsid w:val="00ED0E76"/>
    <w:rsid w:val="00F27BD1"/>
    <w:rsid w:val="00F4198E"/>
    <w:rsid w:val="00F505E0"/>
    <w:rsid w:val="00F551E9"/>
    <w:rsid w:val="00F663B6"/>
    <w:rsid w:val="00F951A4"/>
    <w:rsid w:val="00FA4CD0"/>
    <w:rsid w:val="00FC4D82"/>
    <w:rsid w:val="00FF05F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60C80-98BA-4BCF-A20B-B07D3F58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1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510D"/>
  </w:style>
  <w:style w:type="paragraph" w:styleId="Footer">
    <w:name w:val="footer"/>
    <w:basedOn w:val="Normal"/>
    <w:link w:val="FooterChar"/>
    <w:uiPriority w:val="99"/>
    <w:unhideWhenUsed/>
    <w:rsid w:val="002F51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510D"/>
  </w:style>
  <w:style w:type="character" w:styleId="PageNumber">
    <w:name w:val="page number"/>
    <w:rsid w:val="002F510D"/>
    <w:rPr>
      <w:rFonts w:cs="Times New Roman"/>
    </w:rPr>
  </w:style>
  <w:style w:type="paragraph" w:styleId="BalloonText">
    <w:name w:val="Balloon Text"/>
    <w:basedOn w:val="Normal"/>
    <w:link w:val="BalloonTextChar"/>
    <w:uiPriority w:val="99"/>
    <w:semiHidden/>
    <w:unhideWhenUsed/>
    <w:rsid w:val="00F55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1E9"/>
    <w:rPr>
      <w:rFonts w:ascii="Tahoma" w:hAnsi="Tahoma" w:cs="Tahoma"/>
      <w:sz w:val="16"/>
      <w:szCs w:val="16"/>
    </w:rPr>
  </w:style>
  <w:style w:type="character" w:customStyle="1" w:styleId="apple-converted-space">
    <w:name w:val="apple-converted-space"/>
    <w:basedOn w:val="DefaultParagraphFont"/>
    <w:rsid w:val="00AC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EC01A-0059-4DE0-B1AA-3424748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2017-08-22T11:52:00Z</dcterms:created>
  <dcterms:modified xsi:type="dcterms:W3CDTF">2017-08-22T11:53:00Z</dcterms:modified>
</cp:coreProperties>
</file>