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3A" w:rsidRDefault="003D203A" w:rsidP="003D203A">
      <w:pPr>
        <w:jc w:val="center"/>
      </w:pPr>
      <w:r>
        <w:t>Filozofija odgoja (US1) – ispitni rok 29. veljače 2016.</w:t>
      </w:r>
    </w:p>
    <w:p w:rsidR="003D203A" w:rsidRPr="00DA3E96" w:rsidRDefault="003D203A" w:rsidP="003D203A">
      <w:pPr>
        <w:tabs>
          <w:tab w:val="left" w:pos="1605"/>
        </w:tabs>
      </w:pPr>
      <w:r>
        <w:tab/>
      </w:r>
    </w:p>
    <w:tbl>
      <w:tblPr>
        <w:tblW w:w="8506" w:type="dxa"/>
        <w:tblInd w:w="-176" w:type="dxa"/>
        <w:tblLayout w:type="fixed"/>
        <w:tblLook w:val="0000"/>
      </w:tblPr>
      <w:tblGrid>
        <w:gridCol w:w="2836"/>
        <w:gridCol w:w="850"/>
        <w:gridCol w:w="993"/>
        <w:gridCol w:w="992"/>
        <w:gridCol w:w="850"/>
        <w:gridCol w:w="992"/>
        <w:gridCol w:w="993"/>
      </w:tblGrid>
      <w:tr w:rsidR="003D203A" w:rsidTr="00D7399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završni ispit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kolokvij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03A" w:rsidRDefault="003D203A" w:rsidP="00D739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03A" w:rsidRDefault="003D203A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3D203A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3A" w:rsidRDefault="003D203A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Božac Roberta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456050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3F62A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620EC5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Pr="006D7D94" w:rsidRDefault="003F62A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456050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456050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D203A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3A" w:rsidRDefault="003D203A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Brženda 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3F34F2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620EC5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620EC5" w:rsidP="00D73992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F62A1" w:rsidP="00D7399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6B43E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F34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6B43E3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203A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3A" w:rsidRDefault="003D203A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Dolinščak Maja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3D203A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D203A" w:rsidP="00D73992">
            <w:pPr>
              <w:jc w:val="center"/>
            </w:pPr>
            <w:r w:rsidRPr="00E419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D203A" w:rsidP="00D73992">
            <w:pPr>
              <w:jc w:val="center"/>
            </w:pPr>
            <w:r w:rsidRPr="00A440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B43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D203A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3A" w:rsidRDefault="003D203A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Fotak Domenika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620EC5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620EC5" w:rsidP="00D73992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F62A1" w:rsidP="00D7399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D203A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3A" w:rsidRDefault="003D203A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Jakičić Adriana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3F62A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620EC5" w:rsidP="00D73992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F62A1" w:rsidP="00D7399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915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7915A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D203A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3A" w:rsidRDefault="003D203A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Mercluft Dora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620EC5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620EC5" w:rsidP="00D73992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F62A1" w:rsidP="00D73992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915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D203A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03A" w:rsidRDefault="003D203A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Mufić Ivana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03A" w:rsidRDefault="003F62A1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620EC5" w:rsidP="00D73992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3F62A1" w:rsidP="00D7399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A" w:rsidRDefault="007915A6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7D0D" w:rsidTr="00D7399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D0D" w:rsidRDefault="00007D0D" w:rsidP="00D7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Presečan Ema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D0D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D0D" w:rsidRDefault="00007D0D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0D" w:rsidRDefault="00007D0D" w:rsidP="00D73992">
            <w:pPr>
              <w:jc w:val="center"/>
            </w:pPr>
            <w:r w:rsidRPr="008802B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0D" w:rsidRPr="00007D0D" w:rsidRDefault="00007D0D" w:rsidP="00D73992">
            <w:pPr>
              <w:jc w:val="center"/>
              <w:rPr>
                <w:sz w:val="20"/>
                <w:szCs w:val="20"/>
              </w:rPr>
            </w:pPr>
            <w:r w:rsidRPr="00007D0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0D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0D" w:rsidRDefault="007E76E7" w:rsidP="00D73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3D203A" w:rsidRDefault="003D203A" w:rsidP="003D203A"/>
    <w:p w:rsidR="003D203A" w:rsidRPr="0076712C" w:rsidRDefault="003D203A" w:rsidP="003D203A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3D203A" w:rsidRPr="0076712C" w:rsidRDefault="003D203A" w:rsidP="003D203A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3D203A" w:rsidRPr="0076712C" w:rsidRDefault="003D203A" w:rsidP="003D203A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3D203A" w:rsidRPr="0076712C" w:rsidRDefault="003D203A" w:rsidP="003D203A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3D203A" w:rsidRPr="0076712C" w:rsidRDefault="003D203A" w:rsidP="003D203A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3D203A" w:rsidRDefault="003D203A" w:rsidP="003D203A">
      <w:pPr>
        <w:jc w:val="both"/>
      </w:pPr>
    </w:p>
    <w:p w:rsidR="003D203A" w:rsidRDefault="003D203A" w:rsidP="003D203A"/>
    <w:p w:rsidR="003D203A" w:rsidRDefault="003D203A" w:rsidP="003D203A">
      <w:pPr>
        <w:jc w:val="center"/>
      </w:pPr>
      <w:r>
        <w:t xml:space="preserve">                                                   dr. sc. Alen Tafra, doc.</w:t>
      </w:r>
    </w:p>
    <w:sectPr w:rsidR="003D203A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203A"/>
    <w:rsid w:val="00002FE7"/>
    <w:rsid w:val="00007D0D"/>
    <w:rsid w:val="00185425"/>
    <w:rsid w:val="003D203A"/>
    <w:rsid w:val="003F34F2"/>
    <w:rsid w:val="003F62A1"/>
    <w:rsid w:val="00456050"/>
    <w:rsid w:val="00620EC5"/>
    <w:rsid w:val="006B43E3"/>
    <w:rsid w:val="007915A6"/>
    <w:rsid w:val="007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3A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8</cp:revision>
  <dcterms:created xsi:type="dcterms:W3CDTF">2016-03-06T11:35:00Z</dcterms:created>
  <dcterms:modified xsi:type="dcterms:W3CDTF">2016-03-06T15:53:00Z</dcterms:modified>
</cp:coreProperties>
</file>