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F8" w:rsidRDefault="0071758A" w:rsidP="000862F8">
      <w:pPr>
        <w:jc w:val="center"/>
      </w:pPr>
      <w:bookmarkStart w:id="0" w:name="_GoBack"/>
      <w:bookmarkEnd w:id="0"/>
      <w:r>
        <w:t xml:space="preserve">Filozofija odgoja </w:t>
      </w:r>
      <w:r w:rsidR="002D4724">
        <w:t>– ispitni rok 19. travnja</w:t>
      </w:r>
      <w:r w:rsidR="000862F8">
        <w:t xml:space="preserve"> 2016.</w:t>
      </w:r>
    </w:p>
    <w:p w:rsidR="0071758A" w:rsidRDefault="0071758A" w:rsidP="000862F8">
      <w:pPr>
        <w:jc w:val="center"/>
      </w:pPr>
    </w:p>
    <w:p w:rsidR="0071758A" w:rsidRDefault="0071758A" w:rsidP="0071758A">
      <w:pPr>
        <w:jc w:val="center"/>
      </w:pPr>
      <w:r>
        <w:t>US1</w:t>
      </w:r>
    </w:p>
    <w:p w:rsidR="0071758A" w:rsidRPr="00DA3E96" w:rsidRDefault="0071758A" w:rsidP="0071758A">
      <w:pPr>
        <w:tabs>
          <w:tab w:val="left" w:pos="1605"/>
        </w:tabs>
      </w:pPr>
      <w:r>
        <w:tab/>
      </w:r>
    </w:p>
    <w:tbl>
      <w:tblPr>
        <w:tblW w:w="92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993"/>
        <w:gridCol w:w="992"/>
        <w:gridCol w:w="850"/>
        <w:gridCol w:w="992"/>
        <w:gridCol w:w="1702"/>
      </w:tblGrid>
      <w:tr w:rsidR="0071758A" w:rsidTr="0071758A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71758A" w:rsidTr="0071758A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Brženda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1758A" w:rsidRDefault="0071758A" w:rsidP="000862F8">
      <w:pPr>
        <w:jc w:val="center"/>
      </w:pPr>
    </w:p>
    <w:p w:rsidR="0071758A" w:rsidRDefault="0071758A" w:rsidP="000862F8">
      <w:pPr>
        <w:jc w:val="center"/>
      </w:pPr>
      <w:r>
        <w:t>PO1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992"/>
        <w:gridCol w:w="850"/>
        <w:gridCol w:w="992"/>
        <w:gridCol w:w="1702"/>
      </w:tblGrid>
      <w:tr w:rsidR="0071758A" w:rsidTr="0071758A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71758A" w:rsidTr="0071758A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58A" w:rsidRDefault="0071758A" w:rsidP="009F7A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Šicel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</w:pPr>
            <w:r w:rsidRPr="00941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8A" w:rsidRDefault="0071758A" w:rsidP="009F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1758A" w:rsidRDefault="0071758A" w:rsidP="000862F8">
      <w:pPr>
        <w:jc w:val="center"/>
      </w:pPr>
    </w:p>
    <w:p w:rsidR="0071758A" w:rsidRDefault="0071758A" w:rsidP="000862F8">
      <w:pPr>
        <w:jc w:val="center"/>
      </w:pPr>
    </w:p>
    <w:p w:rsidR="0071758A" w:rsidRDefault="0071758A" w:rsidP="000862F8">
      <w:pPr>
        <w:jc w:val="center"/>
      </w:pPr>
      <w:r>
        <w:t>PO1, izvanredni</w:t>
      </w:r>
    </w:p>
    <w:p w:rsidR="000862F8" w:rsidRPr="00DA3E96" w:rsidRDefault="000862F8" w:rsidP="000862F8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709"/>
        <w:gridCol w:w="850"/>
        <w:gridCol w:w="992"/>
        <w:gridCol w:w="993"/>
      </w:tblGrid>
      <w:tr w:rsidR="000862F8" w:rsidTr="00D7399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62F8" w:rsidRDefault="000862F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Bastalec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2D472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3B3BA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Josipa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4A627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Došen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Derežić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Nataša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Fabac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72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A0728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A0728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Fabac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Manuela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FB74D8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C94F86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Hanžek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Gabriela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Pr="0082002A" w:rsidRDefault="00C94F8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9F524E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F745DC" w:rsidRDefault="002D472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Pr="0082002A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4724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724" w:rsidRDefault="002D4724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Jakubin Magdalena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724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4" w:rsidRDefault="002D472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4" w:rsidRDefault="002D4724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4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4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Linardić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Klara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925CD7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Nicoll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925CD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B9358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C05EB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307EB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Takač Tena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62F8" w:rsidRPr="0082002A" w:rsidTr="00D7399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2F8" w:rsidRDefault="00A3372B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Vučić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9831A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EB7A0C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F8" w:rsidRDefault="00193F0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0862F8" w:rsidRDefault="000862F8" w:rsidP="000862F8"/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862F8" w:rsidRPr="0076712C" w:rsidRDefault="000862F8" w:rsidP="000862F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0862F8" w:rsidRDefault="000862F8" w:rsidP="000862F8">
      <w:pPr>
        <w:jc w:val="both"/>
      </w:pPr>
    </w:p>
    <w:p w:rsidR="0071758A" w:rsidRDefault="0071758A" w:rsidP="000862F8"/>
    <w:p w:rsidR="000862F8" w:rsidRDefault="00E94E33" w:rsidP="000862F8">
      <w:pPr>
        <w:jc w:val="right"/>
      </w:pPr>
      <w:r>
        <w:t xml:space="preserve">Upis ocjene moguć je na fakultetu </w:t>
      </w:r>
      <w:r w:rsidR="002D4724">
        <w:t>četvrtkom neposredno prije 17.10</w:t>
      </w:r>
      <w:r>
        <w:t xml:space="preserve">. </w:t>
      </w:r>
    </w:p>
    <w:p w:rsidR="00E94E33" w:rsidRDefault="00E94E33" w:rsidP="000862F8">
      <w:pPr>
        <w:jc w:val="right"/>
      </w:pPr>
    </w:p>
    <w:p w:rsidR="000862F8" w:rsidRDefault="000862F8" w:rsidP="000862F8">
      <w:pPr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Alen </w:t>
      </w:r>
      <w:proofErr w:type="spellStart"/>
      <w:r>
        <w:t>Tafra</w:t>
      </w:r>
      <w:proofErr w:type="spellEnd"/>
      <w:r>
        <w:t>, docent</w:t>
      </w:r>
    </w:p>
    <w:p w:rsidR="000862F8" w:rsidRDefault="000862F8" w:rsidP="000862F8">
      <w:pPr>
        <w:jc w:val="both"/>
      </w:pPr>
    </w:p>
    <w:p w:rsidR="000862F8" w:rsidRDefault="000862F8" w:rsidP="000862F8">
      <w:pPr>
        <w:jc w:val="both"/>
      </w:pPr>
    </w:p>
    <w:p w:rsidR="000862F8" w:rsidRDefault="000862F8" w:rsidP="000862F8"/>
    <w:sectPr w:rsidR="000862F8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8"/>
    <w:rsid w:val="00002FE7"/>
    <w:rsid w:val="000862F8"/>
    <w:rsid w:val="001307EB"/>
    <w:rsid w:val="00165865"/>
    <w:rsid w:val="00185425"/>
    <w:rsid w:val="00193F01"/>
    <w:rsid w:val="002D4724"/>
    <w:rsid w:val="003B3BA0"/>
    <w:rsid w:val="003C25DC"/>
    <w:rsid w:val="004A627A"/>
    <w:rsid w:val="0071758A"/>
    <w:rsid w:val="008E7F12"/>
    <w:rsid w:val="0091418D"/>
    <w:rsid w:val="00925CD7"/>
    <w:rsid w:val="009831AA"/>
    <w:rsid w:val="009F524E"/>
    <w:rsid w:val="00A07284"/>
    <w:rsid w:val="00A3372B"/>
    <w:rsid w:val="00B93581"/>
    <w:rsid w:val="00C05EB7"/>
    <w:rsid w:val="00C94F86"/>
    <w:rsid w:val="00D01B04"/>
    <w:rsid w:val="00E94E33"/>
    <w:rsid w:val="00EB7A0C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42F8-DE44-4C59-8F9B-BD17B38E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F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 Tafra</dc:creator>
  <cp:lastModifiedBy>ilisnic</cp:lastModifiedBy>
  <cp:revision>2</cp:revision>
  <dcterms:created xsi:type="dcterms:W3CDTF">2016-04-25T08:14:00Z</dcterms:created>
  <dcterms:modified xsi:type="dcterms:W3CDTF">2016-04-25T08:14:00Z</dcterms:modified>
</cp:coreProperties>
</file>